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067" w:rsidRPr="004F7DD6" w:rsidRDefault="00A24067" w:rsidP="00A2406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506DA7" w:rsidRDefault="00506DA7" w:rsidP="00506DA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506DA7" w:rsidRPr="004F7DD6" w:rsidRDefault="00506DA7" w:rsidP="00506DA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506DA7" w:rsidRPr="004F7DD6" w:rsidRDefault="00506DA7" w:rsidP="00506DA7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506DA7" w:rsidRPr="006B3F2A" w:rsidRDefault="00506DA7" w:rsidP="006B3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 w:rsidRPr="00232959">
        <w:rPr>
          <w:b/>
          <w:bCs/>
          <w:sz w:val="28"/>
          <w:szCs w:val="28"/>
        </w:rPr>
        <w:t>ОП</w:t>
      </w:r>
      <w:r w:rsidR="00B169B2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 w:rsidR="00E57938">
        <w:rPr>
          <w:b/>
          <w:bCs/>
          <w:sz w:val="28"/>
          <w:szCs w:val="28"/>
        </w:rPr>
        <w:t>7</w:t>
      </w:r>
      <w:r w:rsidRPr="00232959">
        <w:rPr>
          <w:b/>
          <w:bCs/>
          <w:sz w:val="28"/>
          <w:szCs w:val="28"/>
        </w:rPr>
        <w:t xml:space="preserve"> </w:t>
      </w:r>
      <w:r w:rsidR="00601FB2">
        <w:rPr>
          <w:b/>
          <w:bCs/>
          <w:sz w:val="28"/>
          <w:szCs w:val="28"/>
        </w:rPr>
        <w:t>Техническая механика</w:t>
      </w:r>
      <w:r>
        <w:rPr>
          <w:b/>
          <w:bCs/>
          <w:sz w:val="28"/>
          <w:szCs w:val="28"/>
        </w:rPr>
        <w:t xml:space="preserve">  </w:t>
      </w:r>
    </w:p>
    <w:p w:rsidR="006B3F2A" w:rsidRPr="00B169B2" w:rsidRDefault="006B3F2A" w:rsidP="006B3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</w:rPr>
      </w:pPr>
      <w:r w:rsidRPr="00B169B2">
        <w:rPr>
          <w:b/>
          <w:bCs/>
          <w:sz w:val="24"/>
        </w:rPr>
        <w:t>(заочная форма обучения)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B66A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6B3F2A" w:rsidRDefault="006B3F2A" w:rsidP="00506DA7">
      <w:pPr>
        <w:widowControl w:val="0"/>
        <w:jc w:val="both"/>
        <w:rPr>
          <w:sz w:val="28"/>
          <w:szCs w:val="28"/>
        </w:rPr>
      </w:pPr>
    </w:p>
    <w:p w:rsidR="006B3F2A" w:rsidRDefault="006B3F2A" w:rsidP="00506DA7">
      <w:pPr>
        <w:widowControl w:val="0"/>
        <w:jc w:val="both"/>
        <w:rPr>
          <w:sz w:val="28"/>
          <w:szCs w:val="28"/>
        </w:rPr>
      </w:pPr>
    </w:p>
    <w:p w:rsidR="006B3F2A" w:rsidRDefault="006B3F2A" w:rsidP="00506DA7">
      <w:pPr>
        <w:widowControl w:val="0"/>
        <w:jc w:val="both"/>
        <w:rPr>
          <w:sz w:val="28"/>
          <w:szCs w:val="28"/>
        </w:rPr>
      </w:pPr>
    </w:p>
    <w:p w:rsidR="006B3F2A" w:rsidRDefault="006B3F2A" w:rsidP="00506DA7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506DA7" w:rsidRPr="00506DA7" w:rsidTr="00AB773C">
        <w:tc>
          <w:tcPr>
            <w:tcW w:w="4968" w:type="dxa"/>
          </w:tcPr>
          <w:p w:rsidR="000508C6" w:rsidRPr="00531188" w:rsidRDefault="000508C6" w:rsidP="000508C6">
            <w:pPr>
              <w:rPr>
                <w:sz w:val="28"/>
                <w:szCs w:val="28"/>
              </w:rPr>
            </w:pPr>
            <w:r w:rsidRPr="00531188">
              <w:rPr>
                <w:sz w:val="28"/>
                <w:szCs w:val="28"/>
              </w:rPr>
              <w:lastRenderedPageBreak/>
              <w:t>СОГЛАСОВАНО</w:t>
            </w:r>
          </w:p>
          <w:p w:rsidR="000508C6" w:rsidRPr="00506DA7" w:rsidRDefault="000508C6" w:rsidP="000508C6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Председатель</w:t>
            </w:r>
            <w:r>
              <w:rPr>
                <w:sz w:val="28"/>
                <w:szCs w:val="28"/>
              </w:rPr>
              <w:t xml:space="preserve"> ПЦК</w:t>
            </w:r>
          </w:p>
          <w:p w:rsidR="000508C6" w:rsidRPr="00506DA7" w:rsidRDefault="000508C6" w:rsidP="000508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металлообработки</w:t>
            </w:r>
          </w:p>
          <w:p w:rsidR="000508C6" w:rsidRDefault="000508C6" w:rsidP="000508C6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Е.А. Мартинович</w:t>
            </w:r>
            <w:r w:rsidRPr="00531188">
              <w:rPr>
                <w:sz w:val="28"/>
                <w:szCs w:val="28"/>
              </w:rPr>
              <w:t xml:space="preserve"> </w:t>
            </w:r>
          </w:p>
          <w:p w:rsidR="00506DA7" w:rsidRPr="00506DA7" w:rsidRDefault="000508C6" w:rsidP="000508C6">
            <w:pPr>
              <w:rPr>
                <w:sz w:val="28"/>
                <w:szCs w:val="28"/>
              </w:rPr>
            </w:pPr>
            <w:r w:rsidRPr="00531188">
              <w:rPr>
                <w:sz w:val="28"/>
                <w:szCs w:val="28"/>
              </w:rPr>
              <w:t>«___» ____________ 20__  г.</w:t>
            </w:r>
          </w:p>
        </w:tc>
        <w:tc>
          <w:tcPr>
            <w:tcW w:w="4319" w:type="dxa"/>
          </w:tcPr>
          <w:p w:rsidR="00506DA7" w:rsidRPr="00506DA7" w:rsidRDefault="00506DA7" w:rsidP="00AB773C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DA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506DA7" w:rsidRPr="00506DA7" w:rsidRDefault="00506DA7" w:rsidP="00AB773C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DA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506DA7" w:rsidRPr="00506DA7" w:rsidRDefault="00506DA7" w:rsidP="00AB773C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DA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учебной  работе</w:t>
            </w:r>
          </w:p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__________ Е.В. Шестопалько</w:t>
            </w:r>
          </w:p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«___» _______________ 20___ г.</w:t>
            </w:r>
          </w:p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 xml:space="preserve"> </w:t>
            </w:r>
          </w:p>
        </w:tc>
      </w:tr>
    </w:tbl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0508C6" w:rsidRPr="00B55428" w:rsidRDefault="00506DA7" w:rsidP="00050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Pr="00232959">
        <w:rPr>
          <w:b/>
          <w:bCs/>
          <w:sz w:val="28"/>
          <w:szCs w:val="28"/>
        </w:rPr>
        <w:t>ОП</w:t>
      </w:r>
      <w:r w:rsidR="00B169B2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 w:rsidR="00E57938">
        <w:rPr>
          <w:b/>
          <w:bCs/>
          <w:sz w:val="28"/>
          <w:szCs w:val="28"/>
        </w:rPr>
        <w:t xml:space="preserve">7 </w:t>
      </w:r>
      <w:r w:rsidR="000F203F">
        <w:rPr>
          <w:b/>
          <w:bCs/>
          <w:sz w:val="28"/>
          <w:szCs w:val="28"/>
        </w:rPr>
        <w:t>Техническая механика</w:t>
      </w:r>
      <w:r>
        <w:rPr>
          <w:b/>
          <w:bCs/>
          <w:sz w:val="28"/>
          <w:szCs w:val="28"/>
        </w:rPr>
        <w:t xml:space="preserve"> 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B169B2">
        <w:rPr>
          <w:rStyle w:val="0pt"/>
          <w:rFonts w:eastAsia="MS Mincho"/>
          <w:b/>
          <w:sz w:val="28"/>
          <w:szCs w:val="28"/>
        </w:rPr>
        <w:t>15</w:t>
      </w:r>
      <w:r w:rsidR="000508C6" w:rsidRPr="00AA7757">
        <w:rPr>
          <w:rStyle w:val="0pt"/>
          <w:rFonts w:eastAsia="MS Mincho"/>
          <w:b/>
          <w:sz w:val="28"/>
          <w:szCs w:val="28"/>
        </w:rPr>
        <w:t>.02.</w:t>
      </w:r>
      <w:r w:rsidR="00B169B2">
        <w:rPr>
          <w:rStyle w:val="0pt"/>
          <w:rFonts w:eastAsia="MS Mincho"/>
          <w:b/>
          <w:sz w:val="28"/>
          <w:szCs w:val="28"/>
        </w:rPr>
        <w:t>19</w:t>
      </w:r>
      <w:r w:rsidR="000508C6">
        <w:rPr>
          <w:rStyle w:val="0pt"/>
          <w:rFonts w:eastAsia="MS Mincho"/>
        </w:rPr>
        <w:t xml:space="preserve"> </w:t>
      </w:r>
      <w:r w:rsidR="000508C6" w:rsidRPr="0065657A">
        <w:rPr>
          <w:b/>
          <w:bCs/>
          <w:sz w:val="28"/>
          <w:szCs w:val="28"/>
        </w:rPr>
        <w:t xml:space="preserve"> </w:t>
      </w:r>
      <w:r w:rsidR="000508C6">
        <w:rPr>
          <w:b/>
          <w:bCs/>
          <w:sz w:val="28"/>
          <w:szCs w:val="28"/>
        </w:rPr>
        <w:t>Сварочное производство</w:t>
      </w:r>
      <w:r w:rsidR="000508C6">
        <w:rPr>
          <w:b/>
          <w:sz w:val="28"/>
          <w:szCs w:val="28"/>
        </w:rPr>
        <w:t>.</w:t>
      </w:r>
    </w:p>
    <w:p w:rsidR="00506DA7" w:rsidRPr="00F72F3D" w:rsidRDefault="00506DA7" w:rsidP="00050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Pr="00E577B2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506DA7" w:rsidRPr="00E577B2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06DA7" w:rsidRDefault="00550A05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Составители</w:t>
      </w:r>
      <w:r w:rsidR="00506DA7" w:rsidRPr="00E577B2">
        <w:rPr>
          <w:sz w:val="28"/>
          <w:szCs w:val="28"/>
        </w:rPr>
        <w:t>:</w:t>
      </w:r>
    </w:p>
    <w:p w:rsidR="00506DA7" w:rsidRPr="00E577B2" w:rsidRDefault="00B169B2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Редькина Н.А., преподаватель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508C6" w:rsidRDefault="000508C6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03025" w:rsidRDefault="00703025"/>
    <w:p w:rsidR="005C6AE2" w:rsidRPr="00347804" w:rsidRDefault="005C6AE2" w:rsidP="005C6A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lastRenderedPageBreak/>
        <w:t>СОДЕРЖАНИЕ</w:t>
      </w:r>
    </w:p>
    <w:p w:rsidR="005C6AE2" w:rsidRPr="00347804" w:rsidRDefault="005C6AE2" w:rsidP="005C6AE2"/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C6AE2" w:rsidRPr="00347804" w:rsidTr="005C6AE2">
        <w:tc>
          <w:tcPr>
            <w:tcW w:w="7668" w:type="dxa"/>
            <w:shd w:val="clear" w:color="auto" w:fill="auto"/>
          </w:tcPr>
          <w:p w:rsidR="005C6AE2" w:rsidRPr="00347804" w:rsidRDefault="005C6AE2" w:rsidP="005C6AE2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5C6AE2" w:rsidRDefault="00FF3BC8" w:rsidP="00C87942">
            <w:pPr>
              <w:pStyle w:val="aa"/>
              <w:numPr>
                <w:ilvl w:val="0"/>
                <w:numId w:val="2"/>
              </w:numPr>
              <w:ind w:hanging="11"/>
              <w:rPr>
                <w:sz w:val="28"/>
                <w:szCs w:val="28"/>
              </w:rPr>
            </w:pPr>
            <w:r w:rsidRPr="00FF3BC8">
              <w:rPr>
                <w:caps/>
                <w:sz w:val="28"/>
                <w:szCs w:val="28"/>
              </w:rPr>
              <w:t>общая характеристика  ПРОГРАММЫ УЧЕБНОЙ ДИСЦИПЛИНЫ</w:t>
            </w:r>
            <w:r w:rsidRPr="00FF3BC8">
              <w:rPr>
                <w:sz w:val="28"/>
                <w:szCs w:val="28"/>
              </w:rPr>
              <w:t xml:space="preserve"> </w:t>
            </w:r>
          </w:p>
          <w:p w:rsidR="005F70F4" w:rsidRPr="00FF3BC8" w:rsidRDefault="005F70F4" w:rsidP="00C87942">
            <w:pPr>
              <w:pStyle w:val="aa"/>
              <w:numPr>
                <w:ilvl w:val="0"/>
                <w:numId w:val="2"/>
              </w:numPr>
              <w:ind w:hanging="11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C87942">
            <w:pPr>
              <w:pStyle w:val="1"/>
              <w:numPr>
                <w:ilvl w:val="0"/>
                <w:numId w:val="2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5C6AE2" w:rsidRPr="00347804" w:rsidRDefault="005C6AE2" w:rsidP="00FF3BC8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C87942">
            <w:pPr>
              <w:pStyle w:val="1"/>
              <w:numPr>
                <w:ilvl w:val="0"/>
                <w:numId w:val="2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5C6AE2" w:rsidRPr="00347804" w:rsidRDefault="005C6AE2" w:rsidP="00FF3BC8">
            <w:pPr>
              <w:pStyle w:val="1"/>
              <w:tabs>
                <w:tab w:val="num" w:pos="0"/>
              </w:tabs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C87942">
            <w:pPr>
              <w:pStyle w:val="1"/>
              <w:numPr>
                <w:ilvl w:val="0"/>
                <w:numId w:val="2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C6AE2" w:rsidRPr="00347804" w:rsidRDefault="005C6AE2" w:rsidP="00FF3BC8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AE2" w:rsidRPr="005C179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8748B" w:rsidRDefault="005C6AE2" w:rsidP="00B66A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5C1794">
        <w:rPr>
          <w:b/>
          <w:caps/>
          <w:sz w:val="28"/>
          <w:szCs w:val="28"/>
          <w:u w:val="single"/>
        </w:rPr>
        <w:br w:type="page"/>
      </w:r>
    </w:p>
    <w:p w:rsidR="0078748B" w:rsidRPr="00EF6884" w:rsidRDefault="0078748B" w:rsidP="00EF6884">
      <w:pPr>
        <w:tabs>
          <w:tab w:val="left" w:pos="426"/>
        </w:tabs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1. </w:t>
      </w:r>
      <w:r w:rsidR="00EF6884" w:rsidRPr="00080EFF">
        <w:rPr>
          <w:b/>
          <w:sz w:val="28"/>
        </w:rPr>
        <w:t>ОБЩАЯ ХАРАКТЕРИСТИКА ПРОГРАММЫ УЧЕБНОЙ</w:t>
      </w:r>
      <w:r w:rsidR="00EF6884" w:rsidRPr="00080EFF">
        <w:rPr>
          <w:b/>
          <w:i/>
          <w:sz w:val="28"/>
        </w:rPr>
        <w:t xml:space="preserve"> </w:t>
      </w:r>
      <w:r w:rsidR="00EF6884" w:rsidRPr="00080EFF">
        <w:rPr>
          <w:b/>
          <w:sz w:val="28"/>
        </w:rPr>
        <w:t>ДИСЦИПЛИНЫ</w:t>
      </w:r>
      <w:r w:rsidR="00EF6884" w:rsidRPr="00EF6884">
        <w:rPr>
          <w:sz w:val="20"/>
          <w:szCs w:val="20"/>
        </w:rPr>
        <w:t xml:space="preserve"> </w:t>
      </w:r>
      <w:r w:rsidR="005C6AE2" w:rsidRPr="00232959">
        <w:rPr>
          <w:rFonts w:eastAsia="Times New Roman"/>
          <w:b/>
          <w:bCs/>
          <w:sz w:val="28"/>
          <w:szCs w:val="28"/>
        </w:rPr>
        <w:t>ОП</w:t>
      </w:r>
      <w:r w:rsidR="00B169B2">
        <w:rPr>
          <w:rFonts w:eastAsia="Times New Roman"/>
          <w:b/>
          <w:bCs/>
          <w:sz w:val="28"/>
          <w:szCs w:val="28"/>
        </w:rPr>
        <w:t>Ц</w:t>
      </w:r>
      <w:r w:rsidR="005C6AE2" w:rsidRPr="00232959">
        <w:rPr>
          <w:rFonts w:eastAsia="Times New Roman"/>
          <w:b/>
          <w:bCs/>
          <w:sz w:val="28"/>
          <w:szCs w:val="28"/>
        </w:rPr>
        <w:t>. 0</w:t>
      </w:r>
      <w:r w:rsidR="000508C6">
        <w:rPr>
          <w:rFonts w:eastAsia="Times New Roman"/>
          <w:b/>
          <w:bCs/>
          <w:sz w:val="28"/>
          <w:szCs w:val="28"/>
        </w:rPr>
        <w:t>7</w:t>
      </w:r>
      <w:r w:rsidR="005C6AE2" w:rsidRPr="00232959">
        <w:rPr>
          <w:rFonts w:eastAsia="Times New Roman"/>
          <w:b/>
          <w:bCs/>
          <w:sz w:val="28"/>
          <w:szCs w:val="28"/>
        </w:rPr>
        <w:t xml:space="preserve"> </w:t>
      </w:r>
      <w:r w:rsidR="000D5CF6">
        <w:rPr>
          <w:rFonts w:eastAsia="Times New Roman"/>
          <w:b/>
          <w:bCs/>
          <w:sz w:val="28"/>
          <w:szCs w:val="28"/>
        </w:rPr>
        <w:t>Техническая механика</w:t>
      </w:r>
    </w:p>
    <w:p w:rsidR="005C6AE2" w:rsidRDefault="005C6AE2" w:rsidP="005C6AE2">
      <w:pPr>
        <w:spacing w:line="267" w:lineRule="exact"/>
        <w:jc w:val="center"/>
        <w:rPr>
          <w:sz w:val="20"/>
          <w:szCs w:val="20"/>
        </w:rPr>
      </w:pPr>
    </w:p>
    <w:p w:rsidR="00EF6884" w:rsidRPr="00080EFF" w:rsidRDefault="00EF6884" w:rsidP="00EF68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B169B2" w:rsidRDefault="00EF6884" w:rsidP="00050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5C6AE2" w:rsidRPr="00232959">
        <w:rPr>
          <w:rFonts w:eastAsia="Times New Roman"/>
          <w:b/>
          <w:bCs/>
          <w:sz w:val="28"/>
          <w:szCs w:val="28"/>
        </w:rPr>
        <w:t>ОП</w:t>
      </w:r>
      <w:r w:rsidR="00B169B2">
        <w:rPr>
          <w:rFonts w:eastAsia="Times New Roman"/>
          <w:b/>
          <w:bCs/>
          <w:sz w:val="28"/>
          <w:szCs w:val="28"/>
        </w:rPr>
        <w:t>Ц</w:t>
      </w:r>
      <w:r w:rsidR="005C6AE2" w:rsidRPr="00232959">
        <w:rPr>
          <w:rFonts w:eastAsia="Times New Roman"/>
          <w:b/>
          <w:bCs/>
          <w:sz w:val="28"/>
          <w:szCs w:val="28"/>
        </w:rPr>
        <w:t>. 0</w:t>
      </w:r>
      <w:r w:rsidR="000508C6">
        <w:rPr>
          <w:rFonts w:eastAsia="Times New Roman"/>
          <w:b/>
          <w:bCs/>
          <w:sz w:val="28"/>
          <w:szCs w:val="28"/>
        </w:rPr>
        <w:t>7</w:t>
      </w:r>
      <w:r w:rsidR="005C6AE2" w:rsidRPr="00232959">
        <w:rPr>
          <w:rFonts w:eastAsia="Times New Roman"/>
          <w:b/>
          <w:bCs/>
          <w:sz w:val="28"/>
          <w:szCs w:val="28"/>
        </w:rPr>
        <w:t xml:space="preserve"> </w:t>
      </w:r>
      <w:r w:rsidR="000F203F">
        <w:rPr>
          <w:rFonts w:eastAsia="Times New Roman"/>
          <w:b/>
          <w:bCs/>
          <w:sz w:val="28"/>
          <w:szCs w:val="28"/>
        </w:rPr>
        <w:t>Техническая механика</w:t>
      </w:r>
      <w:r w:rsidR="005C6AE2">
        <w:rPr>
          <w:rFonts w:eastAsia="Times New Roman"/>
          <w:b/>
          <w:bCs/>
          <w:sz w:val="28"/>
          <w:szCs w:val="28"/>
        </w:rPr>
        <w:t xml:space="preserve"> </w:t>
      </w:r>
      <w:r w:rsidR="005C6AE2" w:rsidRPr="00AD6188">
        <w:rPr>
          <w:sz w:val="28"/>
          <w:szCs w:val="28"/>
        </w:rPr>
        <w:t xml:space="preserve"> </w:t>
      </w:r>
      <w:r w:rsidRPr="00080EFF">
        <w:rPr>
          <w:sz w:val="28"/>
          <w:szCs w:val="28"/>
        </w:rPr>
        <w:t>является обязательной частью общепрофессионального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="005C6AE2" w:rsidRPr="00AD6188">
        <w:rPr>
          <w:color w:val="000000"/>
          <w:sz w:val="28"/>
          <w:szCs w:val="28"/>
        </w:rPr>
        <w:t xml:space="preserve">по специальности   </w:t>
      </w:r>
      <w:r w:rsidR="00B169B2" w:rsidRPr="006714D7">
        <w:rPr>
          <w:b/>
          <w:sz w:val="28"/>
          <w:szCs w:val="28"/>
        </w:rPr>
        <w:t>15.02.19</w:t>
      </w:r>
      <w:r w:rsidR="00B169B2" w:rsidRPr="00C74E05">
        <w:rPr>
          <w:sz w:val="28"/>
          <w:szCs w:val="28"/>
        </w:rPr>
        <w:t xml:space="preserve"> </w:t>
      </w:r>
      <w:r w:rsidR="00B169B2">
        <w:rPr>
          <w:b/>
          <w:bCs/>
          <w:sz w:val="28"/>
          <w:szCs w:val="28"/>
        </w:rPr>
        <w:t>Сварочное производство</w:t>
      </w:r>
      <w:r w:rsidR="00B169B2" w:rsidRPr="000469CC">
        <w:rPr>
          <w:color w:val="000000"/>
          <w:sz w:val="28"/>
          <w:szCs w:val="28"/>
        </w:rPr>
        <w:t xml:space="preserve">, входящей в укрупненную группу </w:t>
      </w:r>
      <w:r w:rsidR="00B169B2" w:rsidRPr="00732FF9">
        <w:rPr>
          <w:b/>
          <w:sz w:val="28"/>
        </w:rPr>
        <w:t>15.00.00 Машиностроение</w:t>
      </w:r>
      <w:r w:rsidR="00B169B2" w:rsidRPr="00080EFF">
        <w:rPr>
          <w:sz w:val="28"/>
        </w:rPr>
        <w:t xml:space="preserve"> </w:t>
      </w:r>
      <w:r w:rsidR="00B169B2">
        <w:rPr>
          <w:sz w:val="28"/>
        </w:rPr>
        <w:t xml:space="preserve"> </w:t>
      </w:r>
    </w:p>
    <w:p w:rsidR="000508C6" w:rsidRPr="00B55428" w:rsidRDefault="000508C6" w:rsidP="00050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</w:rPr>
        <w:tab/>
      </w:r>
      <w:r w:rsidR="00B169B2">
        <w:rPr>
          <w:sz w:val="28"/>
        </w:rPr>
        <w:t xml:space="preserve">Учебная дисциплина </w:t>
      </w:r>
      <w:r w:rsidR="000F203F" w:rsidRPr="00B169B2">
        <w:rPr>
          <w:rFonts w:eastAsia="Times New Roman"/>
          <w:bCs/>
          <w:i/>
          <w:sz w:val="28"/>
          <w:szCs w:val="28"/>
        </w:rPr>
        <w:t>Техническая механика</w:t>
      </w:r>
      <w:r w:rsidR="00AB773C"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 w:rsidR="00AB773C">
        <w:rPr>
          <w:sz w:val="28"/>
        </w:rPr>
        <w:t xml:space="preserve"> по </w:t>
      </w:r>
      <w:r w:rsidR="00AB773C" w:rsidRPr="00AD6188">
        <w:rPr>
          <w:color w:val="000000"/>
          <w:sz w:val="28"/>
          <w:szCs w:val="28"/>
        </w:rPr>
        <w:t xml:space="preserve">специальности   </w:t>
      </w:r>
      <w:r w:rsidR="00B169B2" w:rsidRPr="00B169B2">
        <w:rPr>
          <w:rStyle w:val="0pt"/>
          <w:rFonts w:eastAsia="MS Mincho"/>
          <w:sz w:val="28"/>
          <w:szCs w:val="28"/>
        </w:rPr>
        <w:t>15</w:t>
      </w:r>
      <w:r w:rsidRPr="00B169B2">
        <w:rPr>
          <w:rStyle w:val="0pt"/>
          <w:rFonts w:eastAsia="MS Mincho"/>
          <w:sz w:val="28"/>
          <w:szCs w:val="28"/>
        </w:rPr>
        <w:t>.02.</w:t>
      </w:r>
      <w:r w:rsidR="00B169B2" w:rsidRPr="00B169B2">
        <w:rPr>
          <w:rStyle w:val="0pt"/>
          <w:rFonts w:eastAsia="MS Mincho"/>
          <w:sz w:val="28"/>
          <w:szCs w:val="28"/>
        </w:rPr>
        <w:t>19</w:t>
      </w:r>
      <w:r w:rsidRPr="00B169B2">
        <w:rPr>
          <w:rStyle w:val="0pt"/>
          <w:rFonts w:eastAsia="MS Mincho"/>
        </w:rPr>
        <w:t xml:space="preserve"> </w:t>
      </w:r>
      <w:r w:rsidRPr="00B169B2">
        <w:rPr>
          <w:bCs/>
          <w:sz w:val="28"/>
          <w:szCs w:val="28"/>
        </w:rPr>
        <w:t xml:space="preserve"> Сварочное производство</w:t>
      </w:r>
      <w:r>
        <w:rPr>
          <w:b/>
          <w:sz w:val="28"/>
          <w:szCs w:val="28"/>
        </w:rPr>
        <w:t>.</w:t>
      </w:r>
    </w:p>
    <w:p w:rsidR="00D019F7" w:rsidRPr="00D019F7" w:rsidRDefault="00D019F7" w:rsidP="00D01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MS Mincho"/>
          <w:color w:val="000000"/>
          <w:spacing w:val="4"/>
          <w:sz w:val="28"/>
          <w:szCs w:val="28"/>
        </w:rPr>
      </w:pPr>
      <w:r w:rsidRPr="00D019F7">
        <w:rPr>
          <w:rStyle w:val="0pt"/>
          <w:rFonts w:eastAsia="MS Mincho"/>
          <w:sz w:val="28"/>
          <w:szCs w:val="28"/>
        </w:rPr>
        <w:t>.</w:t>
      </w:r>
    </w:p>
    <w:p w:rsidR="00AB773C" w:rsidRPr="00AB773C" w:rsidRDefault="00AB773C" w:rsidP="00D019F7">
      <w:pPr>
        <w:jc w:val="both"/>
        <w:rPr>
          <w:sz w:val="20"/>
          <w:szCs w:val="20"/>
        </w:rPr>
      </w:pPr>
    </w:p>
    <w:p w:rsidR="00AB773C" w:rsidRPr="00AB773C" w:rsidRDefault="0078748B" w:rsidP="00AB773C">
      <w:pPr>
        <w:rPr>
          <w:b/>
          <w:sz w:val="28"/>
          <w:szCs w:val="28"/>
        </w:rPr>
      </w:pPr>
      <w:r w:rsidRPr="00AB773C">
        <w:rPr>
          <w:rFonts w:eastAsia="Times New Roman"/>
          <w:b/>
          <w:bCs/>
          <w:sz w:val="28"/>
          <w:szCs w:val="28"/>
        </w:rPr>
        <w:t>1</w:t>
      </w:r>
      <w:r w:rsidR="00AB773C">
        <w:rPr>
          <w:rFonts w:eastAsia="Times New Roman"/>
          <w:b/>
          <w:bCs/>
          <w:sz w:val="28"/>
          <w:szCs w:val="28"/>
        </w:rPr>
        <w:t>.</w:t>
      </w:r>
      <w:r w:rsidR="007D1ED4">
        <w:rPr>
          <w:b/>
          <w:sz w:val="28"/>
          <w:szCs w:val="28"/>
        </w:rPr>
        <w:t xml:space="preserve">2 </w:t>
      </w:r>
      <w:r w:rsidR="00AB773C"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969"/>
        <w:gridCol w:w="3827"/>
      </w:tblGrid>
      <w:tr w:rsidR="000F203F" w:rsidRPr="00AB773C" w:rsidTr="000508C6">
        <w:tc>
          <w:tcPr>
            <w:tcW w:w="2235" w:type="dxa"/>
          </w:tcPr>
          <w:p w:rsidR="000F203F" w:rsidRPr="000F203F" w:rsidRDefault="000F203F" w:rsidP="000F203F">
            <w:pPr>
              <w:suppressAutoHyphens/>
              <w:jc w:val="center"/>
              <w:rPr>
                <w:sz w:val="28"/>
                <w:szCs w:val="28"/>
              </w:rPr>
            </w:pPr>
            <w:r w:rsidRPr="000F203F">
              <w:rPr>
                <w:sz w:val="28"/>
                <w:szCs w:val="28"/>
              </w:rPr>
              <w:t xml:space="preserve">Код </w:t>
            </w:r>
          </w:p>
          <w:p w:rsidR="000F203F" w:rsidRPr="000F203F" w:rsidRDefault="000F203F" w:rsidP="000F203F">
            <w:pPr>
              <w:suppressAutoHyphens/>
              <w:jc w:val="center"/>
              <w:rPr>
                <w:sz w:val="28"/>
                <w:szCs w:val="28"/>
              </w:rPr>
            </w:pPr>
            <w:r w:rsidRPr="000F203F">
              <w:rPr>
                <w:sz w:val="28"/>
                <w:szCs w:val="28"/>
              </w:rPr>
              <w:t>ПК, ОК</w:t>
            </w:r>
          </w:p>
        </w:tc>
        <w:tc>
          <w:tcPr>
            <w:tcW w:w="3969" w:type="dxa"/>
          </w:tcPr>
          <w:p w:rsidR="000F203F" w:rsidRPr="000F203F" w:rsidRDefault="000F203F" w:rsidP="000F203F">
            <w:pPr>
              <w:suppressAutoHyphens/>
              <w:jc w:val="center"/>
              <w:rPr>
                <w:sz w:val="28"/>
                <w:szCs w:val="28"/>
              </w:rPr>
            </w:pPr>
            <w:r w:rsidRPr="000F203F">
              <w:rPr>
                <w:sz w:val="28"/>
                <w:szCs w:val="28"/>
              </w:rPr>
              <w:t>Умения</w:t>
            </w:r>
          </w:p>
        </w:tc>
        <w:tc>
          <w:tcPr>
            <w:tcW w:w="3827" w:type="dxa"/>
          </w:tcPr>
          <w:p w:rsidR="000F203F" w:rsidRPr="000F203F" w:rsidRDefault="000F203F" w:rsidP="000F203F">
            <w:pPr>
              <w:suppressAutoHyphens/>
              <w:jc w:val="center"/>
              <w:rPr>
                <w:sz w:val="28"/>
                <w:szCs w:val="28"/>
              </w:rPr>
            </w:pPr>
            <w:r w:rsidRPr="000F203F">
              <w:rPr>
                <w:sz w:val="28"/>
                <w:szCs w:val="28"/>
              </w:rPr>
              <w:t>Знания</w:t>
            </w:r>
          </w:p>
        </w:tc>
      </w:tr>
      <w:tr w:rsidR="000F203F" w:rsidRPr="00AB773C" w:rsidTr="000508C6">
        <w:tc>
          <w:tcPr>
            <w:tcW w:w="2235" w:type="dxa"/>
          </w:tcPr>
          <w:p w:rsidR="000508C6" w:rsidRDefault="000F203F" w:rsidP="000508C6">
            <w:pPr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 xml:space="preserve">ОК </w:t>
            </w:r>
            <w:r w:rsidR="000508C6">
              <w:rPr>
                <w:bCs/>
                <w:sz w:val="28"/>
                <w:szCs w:val="28"/>
              </w:rPr>
              <w:t>01-ОК 09</w:t>
            </w:r>
          </w:p>
          <w:p w:rsidR="000508C6" w:rsidRPr="000F203F" w:rsidRDefault="000508C6" w:rsidP="000508C6">
            <w:pPr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 1.1 – ПК 1.4</w:t>
            </w:r>
          </w:p>
          <w:p w:rsidR="000508C6" w:rsidRPr="000F203F" w:rsidRDefault="000508C6" w:rsidP="000508C6">
            <w:pPr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 2.1 – ПК 2.5</w:t>
            </w:r>
          </w:p>
          <w:p w:rsidR="000508C6" w:rsidRPr="000F203F" w:rsidRDefault="000508C6" w:rsidP="000508C6">
            <w:pPr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 3.1 – ПК 3.4</w:t>
            </w:r>
          </w:p>
          <w:p w:rsidR="000508C6" w:rsidRPr="000F203F" w:rsidRDefault="000508C6" w:rsidP="000508C6">
            <w:pPr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 4.1 – ПК 4.5</w:t>
            </w:r>
          </w:p>
          <w:p w:rsidR="000F203F" w:rsidRPr="000F203F" w:rsidRDefault="000F203F" w:rsidP="000F203F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0F203F" w:rsidRPr="000F203F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pacing w:val="-1"/>
                <w:sz w:val="28"/>
                <w:szCs w:val="28"/>
              </w:rPr>
            </w:pPr>
            <w:r w:rsidRPr="000F203F">
              <w:rPr>
                <w:color w:val="000000"/>
                <w:spacing w:val="-1"/>
                <w:sz w:val="28"/>
                <w:szCs w:val="28"/>
              </w:rPr>
              <w:t>производить расчеты на прочность при растяжении и сжатии, срезе и смятии,</w:t>
            </w:r>
            <w:r w:rsidRPr="000F203F">
              <w:rPr>
                <w:color w:val="000000"/>
                <w:spacing w:val="-1"/>
                <w:sz w:val="28"/>
                <w:szCs w:val="28"/>
              </w:rPr>
              <w:br/>
              <w:t>кручении и изгибе;</w:t>
            </w:r>
          </w:p>
          <w:p w:rsidR="000F203F" w:rsidRPr="000F203F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pacing w:val="-1"/>
                <w:sz w:val="28"/>
                <w:szCs w:val="28"/>
              </w:rPr>
            </w:pPr>
            <w:r w:rsidRPr="000F203F">
              <w:rPr>
                <w:color w:val="000000"/>
                <w:spacing w:val="-1"/>
                <w:sz w:val="28"/>
                <w:szCs w:val="28"/>
              </w:rPr>
              <w:t>выбирать рациональные формы поперечных сечений;</w:t>
            </w:r>
          </w:p>
          <w:p w:rsidR="000F203F" w:rsidRPr="000F203F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right="883"/>
              <w:rPr>
                <w:color w:val="000000"/>
                <w:spacing w:val="-1"/>
                <w:sz w:val="28"/>
                <w:szCs w:val="28"/>
              </w:rPr>
            </w:pPr>
            <w:r w:rsidRPr="000F203F">
              <w:rPr>
                <w:color w:val="000000"/>
                <w:spacing w:val="-1"/>
                <w:sz w:val="28"/>
                <w:szCs w:val="28"/>
              </w:rPr>
              <w:t>производить расчеты зубчатых и червячных передач, передачи «винт-гайка»,</w:t>
            </w:r>
            <w:r w:rsidRPr="000F203F">
              <w:rPr>
                <w:color w:val="000000"/>
                <w:spacing w:val="-1"/>
                <w:sz w:val="28"/>
                <w:szCs w:val="28"/>
              </w:rPr>
              <w:br/>
              <w:t>шпоночных соединений на контактную прочность;</w:t>
            </w:r>
          </w:p>
          <w:p w:rsidR="000F203F" w:rsidRPr="000F203F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pacing w:val="-1"/>
                <w:sz w:val="28"/>
                <w:szCs w:val="28"/>
              </w:rPr>
            </w:pPr>
            <w:r w:rsidRPr="000F203F">
              <w:rPr>
                <w:color w:val="000000"/>
                <w:spacing w:val="-1"/>
                <w:sz w:val="28"/>
                <w:szCs w:val="28"/>
              </w:rPr>
              <w:t>производить проектировочный и проверочный расчеты валов;</w:t>
            </w:r>
          </w:p>
          <w:p w:rsidR="000F203F" w:rsidRPr="000F203F" w:rsidRDefault="000F203F" w:rsidP="000F203F">
            <w:pPr>
              <w:rPr>
                <w:color w:val="000000"/>
                <w:spacing w:val="-1"/>
                <w:sz w:val="28"/>
                <w:szCs w:val="28"/>
              </w:rPr>
            </w:pPr>
            <w:r w:rsidRPr="000F203F">
              <w:rPr>
                <w:color w:val="000000"/>
                <w:spacing w:val="-1"/>
                <w:sz w:val="28"/>
                <w:szCs w:val="28"/>
              </w:rPr>
              <w:t>производить подбор и расчет подшипников качения</w:t>
            </w:r>
          </w:p>
        </w:tc>
        <w:tc>
          <w:tcPr>
            <w:tcW w:w="3827" w:type="dxa"/>
          </w:tcPr>
          <w:p w:rsidR="000F203F" w:rsidRPr="000F203F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F203F">
              <w:rPr>
                <w:color w:val="000000"/>
                <w:spacing w:val="-1"/>
                <w:sz w:val="28"/>
                <w:szCs w:val="28"/>
              </w:rPr>
              <w:t>основные понятия и аксиомы теоретической механики;</w:t>
            </w:r>
          </w:p>
          <w:p w:rsidR="000F203F" w:rsidRPr="000F203F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right="1325"/>
              <w:rPr>
                <w:color w:val="000000"/>
                <w:sz w:val="28"/>
                <w:szCs w:val="28"/>
              </w:rPr>
            </w:pPr>
            <w:r w:rsidRPr="000F203F">
              <w:rPr>
                <w:color w:val="000000"/>
                <w:spacing w:val="-1"/>
                <w:sz w:val="28"/>
                <w:szCs w:val="28"/>
              </w:rPr>
              <w:t>условия равновесия системы сходящихся сил и системы произвольно</w:t>
            </w:r>
            <w:r w:rsidRPr="000F203F">
              <w:rPr>
                <w:color w:val="000000"/>
                <w:spacing w:val="-1"/>
                <w:sz w:val="28"/>
                <w:szCs w:val="28"/>
              </w:rPr>
              <w:br/>
              <w:t>расположенных сил;</w:t>
            </w:r>
          </w:p>
          <w:p w:rsidR="000F203F" w:rsidRPr="000F203F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F203F">
              <w:rPr>
                <w:color w:val="000000"/>
                <w:spacing w:val="-1"/>
                <w:sz w:val="28"/>
                <w:szCs w:val="28"/>
              </w:rPr>
              <w:t>методики решения задач по теоретической механике, сопротивлению материалов;</w:t>
            </w:r>
          </w:p>
          <w:p w:rsidR="000F203F" w:rsidRPr="000F203F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F203F">
              <w:rPr>
                <w:color w:val="000000"/>
                <w:spacing w:val="-1"/>
                <w:sz w:val="28"/>
                <w:szCs w:val="28"/>
              </w:rPr>
              <w:t>методику проведения прочностных расчетов деталей машин;</w:t>
            </w:r>
          </w:p>
          <w:p w:rsidR="000F203F" w:rsidRPr="000F203F" w:rsidRDefault="000F203F" w:rsidP="000F203F">
            <w:pPr>
              <w:rPr>
                <w:b/>
                <w:sz w:val="28"/>
                <w:szCs w:val="28"/>
              </w:rPr>
            </w:pPr>
            <w:r w:rsidRPr="000F203F">
              <w:rPr>
                <w:color w:val="000000"/>
                <w:spacing w:val="-1"/>
                <w:sz w:val="28"/>
                <w:szCs w:val="28"/>
              </w:rPr>
              <w:t>основы конструирования деталей и сборочных единиц</w:t>
            </w:r>
          </w:p>
        </w:tc>
      </w:tr>
    </w:tbl>
    <w:p w:rsidR="00F4161B" w:rsidRDefault="00F4161B" w:rsidP="00AB773C">
      <w:pPr>
        <w:rPr>
          <w:b/>
          <w:sz w:val="28"/>
        </w:rPr>
      </w:pPr>
    </w:p>
    <w:p w:rsidR="000508C6" w:rsidRDefault="000508C6" w:rsidP="00AB773C">
      <w:pPr>
        <w:rPr>
          <w:b/>
          <w:sz w:val="28"/>
        </w:rPr>
      </w:pPr>
    </w:p>
    <w:p w:rsidR="000508C6" w:rsidRDefault="000508C6" w:rsidP="00AB773C">
      <w:pPr>
        <w:rPr>
          <w:b/>
          <w:sz w:val="28"/>
        </w:rPr>
      </w:pPr>
    </w:p>
    <w:p w:rsidR="000508C6" w:rsidRDefault="000508C6" w:rsidP="00AB773C">
      <w:pPr>
        <w:rPr>
          <w:b/>
          <w:sz w:val="28"/>
        </w:rPr>
      </w:pPr>
    </w:p>
    <w:p w:rsidR="000508C6" w:rsidRDefault="000508C6" w:rsidP="00AB773C">
      <w:pPr>
        <w:rPr>
          <w:b/>
          <w:sz w:val="28"/>
        </w:rPr>
      </w:pPr>
    </w:p>
    <w:p w:rsidR="000508C6" w:rsidRDefault="000508C6" w:rsidP="00AB773C">
      <w:pPr>
        <w:rPr>
          <w:b/>
          <w:sz w:val="28"/>
        </w:rPr>
      </w:pPr>
    </w:p>
    <w:p w:rsidR="000508C6" w:rsidRDefault="000508C6" w:rsidP="00AB773C">
      <w:pPr>
        <w:rPr>
          <w:b/>
          <w:sz w:val="28"/>
        </w:rPr>
      </w:pPr>
    </w:p>
    <w:p w:rsidR="000508C6" w:rsidRDefault="000508C6" w:rsidP="00AB773C">
      <w:pPr>
        <w:rPr>
          <w:b/>
          <w:sz w:val="28"/>
        </w:rPr>
      </w:pPr>
    </w:p>
    <w:p w:rsidR="000508C6" w:rsidRDefault="000508C6" w:rsidP="00AB773C">
      <w:pPr>
        <w:rPr>
          <w:b/>
          <w:sz w:val="28"/>
        </w:rPr>
      </w:pPr>
    </w:p>
    <w:p w:rsidR="000508C6" w:rsidRDefault="000508C6" w:rsidP="00AB773C">
      <w:pPr>
        <w:rPr>
          <w:b/>
          <w:sz w:val="28"/>
        </w:rPr>
      </w:pPr>
    </w:p>
    <w:p w:rsidR="000508C6" w:rsidRDefault="000508C6" w:rsidP="00AB773C">
      <w:pPr>
        <w:rPr>
          <w:b/>
          <w:sz w:val="28"/>
        </w:rPr>
      </w:pPr>
    </w:p>
    <w:p w:rsidR="00AB773C" w:rsidRPr="00D53A2D" w:rsidRDefault="00AB773C" w:rsidP="00AB773C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AB773C" w:rsidRDefault="00AB773C" w:rsidP="00AB773C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5F70F4" w:rsidRDefault="005F70F4" w:rsidP="00AB773C">
      <w:pPr>
        <w:rPr>
          <w:b/>
          <w:sz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72"/>
        <w:gridCol w:w="1905"/>
      </w:tblGrid>
      <w:tr w:rsidR="006B3F2A" w:rsidRPr="00CE5CA0" w:rsidTr="000508C6">
        <w:trPr>
          <w:trHeight w:val="693"/>
        </w:trPr>
        <w:tc>
          <w:tcPr>
            <w:tcW w:w="4073" w:type="pct"/>
            <w:vAlign w:val="center"/>
          </w:tcPr>
          <w:p w:rsidR="006B3F2A" w:rsidRPr="00F407E5" w:rsidRDefault="006B3F2A" w:rsidP="000508C6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6B3F2A" w:rsidRDefault="006B3F2A" w:rsidP="000508C6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6B3F2A" w:rsidRPr="00CE5CA0" w:rsidRDefault="006B3F2A" w:rsidP="000508C6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6B3F2A" w:rsidRPr="00CE5CA0" w:rsidTr="000508C6">
        <w:trPr>
          <w:trHeight w:val="285"/>
        </w:trPr>
        <w:tc>
          <w:tcPr>
            <w:tcW w:w="4073" w:type="pct"/>
          </w:tcPr>
          <w:p w:rsidR="006B3F2A" w:rsidRPr="00F407E5" w:rsidRDefault="00B169B2" w:rsidP="000508C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и:</w:t>
            </w:r>
          </w:p>
        </w:tc>
        <w:tc>
          <w:tcPr>
            <w:tcW w:w="927" w:type="pct"/>
          </w:tcPr>
          <w:p w:rsidR="006B3F2A" w:rsidRPr="00CE5CA0" w:rsidRDefault="00D019F7" w:rsidP="00B169B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B169B2">
              <w:rPr>
                <w:b/>
                <w:iCs/>
                <w:sz w:val="28"/>
                <w:szCs w:val="28"/>
              </w:rPr>
              <w:t>20</w:t>
            </w:r>
          </w:p>
        </w:tc>
      </w:tr>
      <w:tr w:rsidR="006B3F2A" w:rsidRPr="00CE5CA0" w:rsidTr="000508C6">
        <w:trPr>
          <w:trHeight w:val="285"/>
        </w:trPr>
        <w:tc>
          <w:tcPr>
            <w:tcW w:w="4073" w:type="pct"/>
          </w:tcPr>
          <w:p w:rsidR="006B3F2A" w:rsidRDefault="006B3F2A" w:rsidP="000508C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и,</w:t>
            </w:r>
            <w:r w:rsidRPr="00F407E5"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927" w:type="pct"/>
          </w:tcPr>
          <w:p w:rsidR="006B3F2A" w:rsidRDefault="00D019F7" w:rsidP="00D019F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22</w:t>
            </w:r>
          </w:p>
        </w:tc>
      </w:tr>
      <w:tr w:rsidR="006B3F2A" w:rsidRPr="00CE5CA0" w:rsidTr="000508C6">
        <w:tc>
          <w:tcPr>
            <w:tcW w:w="4073" w:type="pct"/>
          </w:tcPr>
          <w:p w:rsidR="006B3F2A" w:rsidRPr="00F407E5" w:rsidRDefault="006B3F2A" w:rsidP="000508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6B3F2A" w:rsidRDefault="00B169B2" w:rsidP="006B3F2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6B3F2A" w:rsidTr="000508C6">
        <w:tc>
          <w:tcPr>
            <w:tcW w:w="4073" w:type="pct"/>
          </w:tcPr>
          <w:p w:rsidR="006B3F2A" w:rsidRPr="00F407E5" w:rsidRDefault="006B3F2A" w:rsidP="000508C6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6B3F2A" w:rsidRPr="00530B76" w:rsidRDefault="00D019F7" w:rsidP="00B169B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B169B2">
              <w:rPr>
                <w:b/>
                <w:iCs/>
                <w:sz w:val="28"/>
                <w:szCs w:val="28"/>
              </w:rPr>
              <w:t>0</w:t>
            </w:r>
          </w:p>
        </w:tc>
      </w:tr>
      <w:tr w:rsidR="006B3F2A" w:rsidRPr="00530B76" w:rsidTr="000508C6">
        <w:tc>
          <w:tcPr>
            <w:tcW w:w="4073" w:type="pct"/>
          </w:tcPr>
          <w:p w:rsidR="006B3F2A" w:rsidRPr="00B169B2" w:rsidRDefault="00B169B2" w:rsidP="00B169B2">
            <w:pPr>
              <w:jc w:val="both"/>
              <w:rPr>
                <w:b/>
                <w:bCs/>
                <w:sz w:val="28"/>
                <w:szCs w:val="28"/>
              </w:rPr>
            </w:pPr>
            <w:r w:rsidRPr="00B169B2">
              <w:rPr>
                <w:b/>
                <w:bCs/>
                <w:sz w:val="28"/>
                <w:szCs w:val="28"/>
              </w:rPr>
              <w:t>С</w:t>
            </w:r>
            <w:r w:rsidR="006B3F2A" w:rsidRPr="00B169B2">
              <w:rPr>
                <w:b/>
                <w:bCs/>
                <w:sz w:val="28"/>
                <w:szCs w:val="28"/>
              </w:rPr>
              <w:t xml:space="preserve">амостоятельная работа </w:t>
            </w:r>
          </w:p>
        </w:tc>
        <w:tc>
          <w:tcPr>
            <w:tcW w:w="927" w:type="pct"/>
          </w:tcPr>
          <w:p w:rsidR="006B3F2A" w:rsidRPr="00CE5CA0" w:rsidRDefault="00B169B2" w:rsidP="00B169B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98</w:t>
            </w:r>
          </w:p>
        </w:tc>
      </w:tr>
      <w:tr w:rsidR="006B3F2A" w:rsidRPr="00812F08" w:rsidTr="006B3F2A">
        <w:tc>
          <w:tcPr>
            <w:tcW w:w="4072" w:type="pct"/>
            <w:tcBorders>
              <w:right w:val="single" w:sz="4" w:space="0" w:color="auto"/>
            </w:tcBorders>
          </w:tcPr>
          <w:p w:rsidR="006B3F2A" w:rsidRPr="00812F08" w:rsidRDefault="006B3F2A" w:rsidP="006B3F2A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экзамена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6B3F2A" w:rsidRPr="00812F08" w:rsidRDefault="006B3F2A" w:rsidP="006B3F2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</w:p>
        </w:tc>
      </w:tr>
    </w:tbl>
    <w:p w:rsidR="005F70F4" w:rsidRPr="00910B19" w:rsidRDefault="005F70F4" w:rsidP="00AB773C">
      <w:pPr>
        <w:rPr>
          <w:b/>
          <w:sz w:val="28"/>
        </w:rPr>
      </w:pPr>
    </w:p>
    <w:p w:rsidR="00AB773C" w:rsidRDefault="00AB773C" w:rsidP="00AB773C"/>
    <w:p w:rsidR="0078748B" w:rsidRDefault="0078748B" w:rsidP="0078748B">
      <w:pPr>
        <w:spacing w:line="200" w:lineRule="exact"/>
        <w:rPr>
          <w:sz w:val="20"/>
          <w:szCs w:val="20"/>
        </w:rPr>
      </w:pPr>
    </w:p>
    <w:p w:rsidR="0078748B" w:rsidRDefault="0078748B" w:rsidP="0078748B">
      <w:pPr>
        <w:spacing w:line="383" w:lineRule="exact"/>
        <w:rPr>
          <w:sz w:val="20"/>
          <w:szCs w:val="20"/>
        </w:rPr>
      </w:pPr>
    </w:p>
    <w:p w:rsidR="0078748B" w:rsidRDefault="0078748B">
      <w:pPr>
        <w:sectPr w:rsidR="0078748B" w:rsidSect="00B66A07">
          <w:footerReference w:type="default" r:id="rId7"/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78748B" w:rsidRDefault="0078748B" w:rsidP="0078748B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8D0A06">
        <w:rPr>
          <w:rFonts w:eastAsia="Times New Roman"/>
          <w:b/>
          <w:bCs/>
          <w:sz w:val="28"/>
          <w:szCs w:val="28"/>
        </w:rPr>
        <w:t xml:space="preserve"> </w:t>
      </w:r>
      <w:r w:rsidR="00361E86">
        <w:rPr>
          <w:rFonts w:eastAsia="Times New Roman"/>
          <w:b/>
          <w:bCs/>
          <w:sz w:val="28"/>
          <w:szCs w:val="28"/>
        </w:rPr>
        <w:t xml:space="preserve"> </w:t>
      </w:r>
      <w:r w:rsidR="00B81B7F" w:rsidRPr="00232959">
        <w:rPr>
          <w:rFonts w:eastAsia="Times New Roman"/>
          <w:b/>
          <w:bCs/>
          <w:sz w:val="28"/>
          <w:szCs w:val="28"/>
        </w:rPr>
        <w:t>ОП</w:t>
      </w:r>
      <w:r w:rsidR="00B169B2">
        <w:rPr>
          <w:rFonts w:eastAsia="Times New Roman"/>
          <w:b/>
          <w:bCs/>
          <w:sz w:val="28"/>
          <w:szCs w:val="28"/>
        </w:rPr>
        <w:t>Ц</w:t>
      </w:r>
      <w:r w:rsidR="00B81B7F" w:rsidRPr="00232959">
        <w:rPr>
          <w:rFonts w:eastAsia="Times New Roman"/>
          <w:b/>
          <w:bCs/>
          <w:sz w:val="28"/>
          <w:szCs w:val="28"/>
        </w:rPr>
        <w:t>. 0</w:t>
      </w:r>
      <w:r w:rsidR="000508C6">
        <w:rPr>
          <w:rFonts w:eastAsia="Times New Roman"/>
          <w:b/>
          <w:bCs/>
          <w:sz w:val="28"/>
          <w:szCs w:val="28"/>
        </w:rPr>
        <w:t>7</w:t>
      </w:r>
      <w:r w:rsidR="00B81B7F" w:rsidRPr="00232959">
        <w:rPr>
          <w:rFonts w:eastAsia="Times New Roman"/>
          <w:b/>
          <w:bCs/>
          <w:sz w:val="28"/>
          <w:szCs w:val="28"/>
        </w:rPr>
        <w:t xml:space="preserve"> </w:t>
      </w:r>
      <w:r w:rsidR="00B81B7F">
        <w:rPr>
          <w:rFonts w:eastAsia="Times New Roman"/>
          <w:b/>
          <w:bCs/>
          <w:sz w:val="28"/>
          <w:szCs w:val="28"/>
        </w:rPr>
        <w:t>Техническая механика</w:t>
      </w:r>
    </w:p>
    <w:p w:rsidR="00B81B7F" w:rsidRDefault="00B81B7F" w:rsidP="0078748B">
      <w:pPr>
        <w:rPr>
          <w:rFonts w:eastAsia="Times New Roman"/>
          <w:b/>
          <w:bCs/>
          <w:sz w:val="28"/>
          <w:szCs w:val="28"/>
        </w:rPr>
      </w:pPr>
    </w:p>
    <w:tbl>
      <w:tblPr>
        <w:tblW w:w="14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7"/>
        <w:gridCol w:w="8225"/>
        <w:gridCol w:w="1427"/>
        <w:gridCol w:w="1370"/>
      </w:tblGrid>
      <w:tr w:rsidR="001B453C" w:rsidRPr="00270E83" w:rsidTr="001B453C">
        <w:trPr>
          <w:trHeight w:val="650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3C" w:rsidRPr="00270E83" w:rsidRDefault="001B453C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E8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3C" w:rsidRPr="00270E83" w:rsidRDefault="001B453C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E83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3C" w:rsidRPr="00270E83" w:rsidRDefault="001B453C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E83">
              <w:rPr>
                <w:b/>
                <w:bCs/>
              </w:rPr>
              <w:t>Объем часов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3C" w:rsidRPr="00270E83" w:rsidRDefault="00367634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34AB3">
              <w:rPr>
                <w:b/>
                <w:bCs/>
                <w:sz w:val="20"/>
                <w:szCs w:val="20"/>
              </w:rPr>
              <w:t>Коды ОК и ПК</w:t>
            </w:r>
          </w:p>
        </w:tc>
      </w:tr>
      <w:tr w:rsidR="008A58BF" w:rsidRPr="00270E83" w:rsidTr="000508C6">
        <w:tc>
          <w:tcPr>
            <w:tcW w:w="1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6C7673" w:rsidRDefault="008A58BF" w:rsidP="001B453C">
            <w:pPr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 xml:space="preserve"> во взаимодействии с преподавателем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8A58BF" w:rsidRDefault="00531BED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>22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08C6" w:rsidRDefault="000508C6" w:rsidP="000508C6">
            <w:pPr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 xml:space="preserve">ОК </w:t>
            </w:r>
            <w:r>
              <w:rPr>
                <w:bCs/>
                <w:sz w:val="28"/>
                <w:szCs w:val="28"/>
              </w:rPr>
              <w:t>01-ОК 09</w:t>
            </w:r>
          </w:p>
          <w:p w:rsidR="000508C6" w:rsidRPr="000F203F" w:rsidRDefault="000508C6" w:rsidP="000508C6">
            <w:pPr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 1.1 – ПК 1.4</w:t>
            </w:r>
          </w:p>
          <w:p w:rsidR="000508C6" w:rsidRPr="000F203F" w:rsidRDefault="000508C6" w:rsidP="000508C6">
            <w:pPr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 2.1 – ПК 2.5</w:t>
            </w:r>
          </w:p>
          <w:p w:rsidR="000508C6" w:rsidRPr="000F203F" w:rsidRDefault="000508C6" w:rsidP="000508C6">
            <w:pPr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 3.1 – ПК 3.4</w:t>
            </w:r>
          </w:p>
          <w:p w:rsidR="000508C6" w:rsidRPr="000F203F" w:rsidRDefault="000508C6" w:rsidP="000508C6">
            <w:pPr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 4.1 – ПК 4.5</w:t>
            </w:r>
          </w:p>
          <w:p w:rsidR="008A58BF" w:rsidRDefault="008A58BF" w:rsidP="009B127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A58BF" w:rsidRPr="00270E83" w:rsidTr="000508C6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BF" w:rsidRPr="00270E83" w:rsidRDefault="008A58BF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270E83">
              <w:rPr>
                <w:b/>
                <w:bCs/>
              </w:rPr>
              <w:t>Раздел 1.Теоретическая механика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6C7673" w:rsidRDefault="008A58BF" w:rsidP="001B453C">
            <w:pPr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8A58BF" w:rsidRDefault="008A58BF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A58BF">
              <w:rPr>
                <w:b/>
                <w:bCs/>
              </w:rPr>
              <w:t>10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8BF" w:rsidRDefault="008A58BF" w:rsidP="009B127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A58BF" w:rsidRPr="00270E83" w:rsidTr="000508C6"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BF" w:rsidRPr="00270E83" w:rsidRDefault="008A58BF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6" w:rsidRDefault="008A58BF" w:rsidP="00361E86">
            <w:r w:rsidRPr="00B15D45">
              <w:t>Осн</w:t>
            </w:r>
            <w:r>
              <w:t>овные понятия и аксиомы статики</w:t>
            </w:r>
            <w:r w:rsidR="00361E86" w:rsidRPr="00B15D45">
              <w:t xml:space="preserve"> </w:t>
            </w:r>
          </w:p>
          <w:p w:rsidR="008A58BF" w:rsidRPr="008A58BF" w:rsidRDefault="00361E86" w:rsidP="001B453C">
            <w:r w:rsidRPr="00B15D45">
              <w:t>Пара сил и момент силы относительно точки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8A58BF" w:rsidRDefault="00361E86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8BF" w:rsidRDefault="008A58BF" w:rsidP="009B127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A58BF" w:rsidRPr="00270E83" w:rsidTr="000508C6">
        <w:tc>
          <w:tcPr>
            <w:tcW w:w="3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270E83" w:rsidRDefault="008A58BF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8A58BF" w:rsidRDefault="008A58BF" w:rsidP="008A58BF">
            <w:pPr>
              <w:rPr>
                <w:b/>
              </w:rPr>
            </w:pPr>
            <w:r w:rsidRPr="008A58BF">
              <w:rPr>
                <w:b/>
              </w:rPr>
              <w:t>Практические занятия</w:t>
            </w:r>
          </w:p>
          <w:p w:rsidR="008A58BF" w:rsidRDefault="008A58BF" w:rsidP="008A58BF">
            <w:r w:rsidRPr="00B15D45">
              <w:t>Определение усилий в стерж</w:t>
            </w:r>
            <w:r>
              <w:t>нях</w:t>
            </w:r>
          </w:p>
          <w:p w:rsidR="008A58BF" w:rsidRDefault="008A58BF" w:rsidP="008A58BF">
            <w:r w:rsidRPr="00B15D45">
              <w:t>О</w:t>
            </w:r>
            <w:r>
              <w:t>пределение опорных реакций балок</w:t>
            </w:r>
            <w:r w:rsidRPr="00B15D45">
              <w:t xml:space="preserve"> </w:t>
            </w:r>
          </w:p>
          <w:p w:rsidR="008A58BF" w:rsidRPr="006C7673" w:rsidRDefault="008A58BF" w:rsidP="008A58BF">
            <w:pPr>
              <w:rPr>
                <w:b/>
                <w:bCs/>
              </w:rPr>
            </w:pPr>
            <w:r w:rsidRPr="00B15D45">
              <w:t>Определение центра тяжести пластины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8A58BF" w:rsidRDefault="00361E86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8BF" w:rsidRDefault="008A58BF" w:rsidP="009B127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A58BF" w:rsidRPr="00270E83" w:rsidTr="000508C6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BF" w:rsidRPr="00270E83" w:rsidRDefault="008A58BF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270E83">
              <w:rPr>
                <w:b/>
              </w:rPr>
              <w:t>Раздел 2. Сопротивление материалов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6C7673" w:rsidRDefault="008A58BF" w:rsidP="001B453C">
            <w:pPr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8A58BF" w:rsidRDefault="00531BED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8BF" w:rsidRDefault="008A58BF" w:rsidP="009B127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A58BF" w:rsidRPr="00270E83" w:rsidTr="000508C6"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8BF" w:rsidRPr="00270E83" w:rsidRDefault="008A58BF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Default="008A58BF" w:rsidP="008A58BF">
            <w:r w:rsidRPr="00B15D45">
              <w:t>Растяжение, сжатие</w:t>
            </w:r>
          </w:p>
          <w:p w:rsidR="008A58BF" w:rsidRPr="008A58BF" w:rsidRDefault="008A58BF" w:rsidP="001B453C">
            <w:r w:rsidRPr="00B15D45">
              <w:t>Поперечная сил</w:t>
            </w:r>
            <w:r>
              <w:t>а, изгибающий момент и их эпюры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8A58BF" w:rsidRDefault="00531BED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8BF" w:rsidRDefault="008A58BF" w:rsidP="009B127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A58BF" w:rsidRPr="00270E83" w:rsidTr="000508C6">
        <w:tc>
          <w:tcPr>
            <w:tcW w:w="3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270E83" w:rsidRDefault="008A58BF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8A58BF" w:rsidRDefault="008A58BF" w:rsidP="008A58BF">
            <w:pPr>
              <w:rPr>
                <w:b/>
              </w:rPr>
            </w:pPr>
            <w:r w:rsidRPr="008A58BF">
              <w:rPr>
                <w:b/>
              </w:rPr>
              <w:t>Практические занятия</w:t>
            </w:r>
          </w:p>
          <w:p w:rsidR="00361E86" w:rsidRDefault="00361E86" w:rsidP="00361E86">
            <w:r w:rsidRPr="008A58BF">
              <w:t>Расчет на прочность при растяжении</w:t>
            </w:r>
          </w:p>
          <w:p w:rsidR="008A58BF" w:rsidRPr="006C7673" w:rsidRDefault="008A58BF" w:rsidP="001B453C">
            <w:pPr>
              <w:rPr>
                <w:b/>
                <w:bCs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8A58BF" w:rsidRDefault="00531BED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8BF" w:rsidRDefault="008A58BF" w:rsidP="009B127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A58BF" w:rsidRPr="00270E83" w:rsidTr="000508C6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BF" w:rsidRPr="00270E83" w:rsidRDefault="008A58BF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B15D45">
              <w:rPr>
                <w:b/>
              </w:rPr>
              <w:t>Раздел 3. Детали машин.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6C7673" w:rsidRDefault="008A58BF" w:rsidP="001B453C">
            <w:pPr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8A58BF" w:rsidRDefault="00531BED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8BF" w:rsidRPr="00270E83" w:rsidRDefault="008A58BF" w:rsidP="009B127C">
            <w:pPr>
              <w:jc w:val="center"/>
              <w:rPr>
                <w:bCs/>
              </w:rPr>
            </w:pPr>
          </w:p>
        </w:tc>
      </w:tr>
      <w:tr w:rsidR="008A58BF" w:rsidRPr="00270E83" w:rsidTr="000508C6">
        <w:tc>
          <w:tcPr>
            <w:tcW w:w="3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270E83" w:rsidRDefault="008A58BF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8A58BF" w:rsidRDefault="008A58BF" w:rsidP="008A58BF">
            <w:pPr>
              <w:rPr>
                <w:b/>
              </w:rPr>
            </w:pPr>
            <w:r w:rsidRPr="008A58BF">
              <w:rPr>
                <w:b/>
              </w:rPr>
              <w:t>Практические занятия</w:t>
            </w:r>
          </w:p>
          <w:p w:rsidR="008A58BF" w:rsidRDefault="008A58BF" w:rsidP="008A58BF">
            <w:pPr>
              <w:tabs>
                <w:tab w:val="left" w:pos="4605"/>
                <w:tab w:val="center" w:pos="7852"/>
              </w:tabs>
            </w:pPr>
            <w:r w:rsidRPr="00B15D45">
              <w:t xml:space="preserve">Расчет зубчатой передачи </w:t>
            </w:r>
          </w:p>
          <w:p w:rsidR="008A58BF" w:rsidRPr="008A58BF" w:rsidRDefault="008A58BF" w:rsidP="008A58BF">
            <w:pPr>
              <w:tabs>
                <w:tab w:val="left" w:pos="4605"/>
                <w:tab w:val="center" w:pos="7852"/>
              </w:tabs>
            </w:pPr>
            <w:r w:rsidRPr="00B15D45">
              <w:t>Опред</w:t>
            </w:r>
            <w:r>
              <w:t>еление размеров валов редуктора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361E86" w:rsidRDefault="00531BED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8BF" w:rsidRPr="00270E83" w:rsidRDefault="008A58BF" w:rsidP="009B127C">
            <w:pPr>
              <w:jc w:val="center"/>
              <w:rPr>
                <w:bCs/>
              </w:rPr>
            </w:pPr>
          </w:p>
        </w:tc>
      </w:tr>
      <w:tr w:rsidR="008A58BF" w:rsidRPr="00270E83" w:rsidTr="000508C6">
        <w:tc>
          <w:tcPr>
            <w:tcW w:w="12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8A58BF" w:rsidRDefault="008A58BF" w:rsidP="008A58BF">
            <w:pPr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8A58BF" w:rsidRDefault="008A58BF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A58BF">
              <w:rPr>
                <w:b/>
                <w:bC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8BF" w:rsidRPr="00270E83" w:rsidRDefault="008A58BF" w:rsidP="009B127C">
            <w:pPr>
              <w:jc w:val="center"/>
              <w:rPr>
                <w:bCs/>
              </w:rPr>
            </w:pPr>
          </w:p>
        </w:tc>
      </w:tr>
      <w:tr w:rsidR="00361E86" w:rsidRPr="00270E83" w:rsidTr="000508C6">
        <w:tc>
          <w:tcPr>
            <w:tcW w:w="12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6" w:rsidRDefault="00361E86" w:rsidP="008A58BF">
            <w:pPr>
              <w:rPr>
                <w:b/>
              </w:rPr>
            </w:pPr>
            <w:r w:rsidRPr="00E53212">
              <w:rPr>
                <w:b/>
                <w:bCs/>
              </w:rPr>
              <w:t>Содержание учебного матер</w:t>
            </w:r>
            <w:r>
              <w:rPr>
                <w:b/>
                <w:bCs/>
              </w:rPr>
              <w:t>иала для самостоятельного изучения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6" w:rsidRPr="008A58BF" w:rsidRDefault="00B169B2" w:rsidP="00531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2E21BD">
              <w:rPr>
                <w:b/>
                <w:bCs/>
              </w:rPr>
              <w:t>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E86" w:rsidRPr="00270E83" w:rsidRDefault="00361E86" w:rsidP="009B127C">
            <w:pPr>
              <w:jc w:val="center"/>
              <w:rPr>
                <w:bCs/>
              </w:rPr>
            </w:pPr>
          </w:p>
        </w:tc>
      </w:tr>
      <w:tr w:rsidR="008A58BF" w:rsidRPr="00270E83" w:rsidTr="000508C6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270E83" w:rsidRDefault="008A58BF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70E83">
              <w:rPr>
                <w:rFonts w:eastAsia="Calibri"/>
                <w:bCs/>
              </w:rPr>
              <w:t>Введение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1A1B26" w:rsidRDefault="008A58BF" w:rsidP="001B453C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361E86" w:rsidRDefault="002E21BD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8BF" w:rsidRPr="00361E86" w:rsidRDefault="008A58BF" w:rsidP="009B127C">
            <w:pPr>
              <w:jc w:val="center"/>
              <w:rPr>
                <w:b/>
                <w:bCs/>
              </w:rPr>
            </w:pPr>
          </w:p>
        </w:tc>
      </w:tr>
      <w:tr w:rsidR="008A58BF" w:rsidRPr="00270E83" w:rsidTr="001B453C"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8BF" w:rsidRPr="00270E83" w:rsidRDefault="008A58BF" w:rsidP="001B453C">
            <w:pPr>
              <w:rPr>
                <w:bCs/>
                <w:i/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270E83" w:rsidRDefault="008A58BF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70E83">
              <w:t>Содержание технической механики, ее роль и значение в технике. Материя и движение. Механическое движение. Основные части теоретической механики: статика, кинематика, динамика. Сопротивление материалов. Детали машин. Роль учебной дисциплины «Техническая механика» в общепрофессиональной подготовке специалиста.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8BF" w:rsidRPr="00361E86" w:rsidRDefault="008A58BF" w:rsidP="001B453C">
            <w:pPr>
              <w:jc w:val="center"/>
              <w:rPr>
                <w:b/>
                <w:bC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8BF" w:rsidRPr="00361E86" w:rsidRDefault="008A58BF" w:rsidP="001B453C">
            <w:pPr>
              <w:jc w:val="center"/>
              <w:rPr>
                <w:b/>
                <w:bCs/>
              </w:rPr>
            </w:pPr>
          </w:p>
        </w:tc>
      </w:tr>
      <w:tr w:rsidR="008A58BF" w:rsidRPr="00270E83" w:rsidTr="00B81B7F">
        <w:tc>
          <w:tcPr>
            <w:tcW w:w="1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270E83" w:rsidRDefault="008A58BF" w:rsidP="001B453C">
            <w:pPr>
              <w:jc w:val="both"/>
            </w:pPr>
            <w:r w:rsidRPr="00270E83">
              <w:rPr>
                <w:b/>
                <w:bCs/>
              </w:rPr>
              <w:t>Раздел 1.Теоретическая механика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361E86" w:rsidRDefault="002E21BD" w:rsidP="00361E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8BF" w:rsidRPr="00361E86" w:rsidRDefault="008A58BF" w:rsidP="001B453C">
            <w:pPr>
              <w:jc w:val="center"/>
              <w:rPr>
                <w:b/>
                <w:bCs/>
              </w:rPr>
            </w:pPr>
          </w:p>
        </w:tc>
      </w:tr>
      <w:tr w:rsidR="008A58BF" w:rsidRPr="00270E83" w:rsidTr="001B453C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BF" w:rsidRPr="00270E83" w:rsidRDefault="008A58BF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503E1F">
              <w:rPr>
                <w:b/>
                <w:bCs/>
                <w:sz w:val="24"/>
                <w:szCs w:val="24"/>
              </w:rPr>
              <w:t>Тема 1.1. Статика. Основные понятия и аксиомы. Плоская система сходящихся сил.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1A1B26" w:rsidRDefault="008A58BF" w:rsidP="001B453C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BF" w:rsidRPr="00361E86" w:rsidRDefault="00531BED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8BF" w:rsidRPr="00361E86" w:rsidRDefault="008A58BF" w:rsidP="001B453C">
            <w:pPr>
              <w:jc w:val="center"/>
              <w:rPr>
                <w:b/>
                <w:bCs/>
              </w:rPr>
            </w:pPr>
          </w:p>
        </w:tc>
      </w:tr>
      <w:tr w:rsidR="008A58BF" w:rsidRPr="00270E83" w:rsidTr="00361E86">
        <w:trPr>
          <w:trHeight w:val="20"/>
        </w:trPr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BF" w:rsidRPr="00270E83" w:rsidRDefault="008A58BF" w:rsidP="001B453C">
            <w:pPr>
              <w:rPr>
                <w:b/>
                <w:bCs/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BF" w:rsidRDefault="008A58BF" w:rsidP="00361E86">
            <w:r w:rsidRPr="009741BC">
              <w:rPr>
                <w:bCs/>
                <w:sz w:val="24"/>
                <w:szCs w:val="24"/>
              </w:rPr>
              <w:t xml:space="preserve">Материальная точка, абсолютно твердое тело. 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Сила. Система сил.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Равнодействующая и уравновешивающая силы. Аксиомы статики.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Связи и их реакции.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Система сходящихся сил. Определение равнодействующей геометрическим способом. Геометрическое условие равновесия.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 xml:space="preserve">Проекция </w:t>
            </w:r>
            <w:r w:rsidRPr="009741BC">
              <w:rPr>
                <w:bCs/>
                <w:sz w:val="24"/>
                <w:szCs w:val="24"/>
              </w:rPr>
              <w:lastRenderedPageBreak/>
              <w:t>силы на ось, правило знаков.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Аналитическое определение равнодействующей. Уравнения равновесия в аналитической форме.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BC5C7A">
              <w:rPr>
                <w:b/>
                <w:bCs/>
                <w:sz w:val="24"/>
                <w:szCs w:val="24"/>
              </w:rPr>
              <w:t>Практические работы</w:t>
            </w:r>
            <w:r w:rsidRPr="0037161D">
              <w:t xml:space="preserve"> </w:t>
            </w:r>
          </w:p>
          <w:p w:rsidR="008A58BF" w:rsidRPr="0037161D" w:rsidRDefault="008A58BF" w:rsidP="00361E86">
            <w:r w:rsidRPr="0037161D">
              <w:t>Определение равнодействующей плоской системы сходящихся сил аналитически.</w:t>
            </w:r>
          </w:p>
          <w:p w:rsidR="008A58BF" w:rsidRPr="00270E83" w:rsidRDefault="008A58BF" w:rsidP="00361E86">
            <w:pPr>
              <w:rPr>
                <w:rFonts w:eastAsia="Calibri"/>
                <w:bCs/>
              </w:rPr>
            </w:pPr>
            <w:r w:rsidRPr="0037161D">
              <w:t>Решение задач на определение реакции связей графически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BF" w:rsidRPr="00361E86" w:rsidRDefault="008A58BF" w:rsidP="001B453C">
            <w:pPr>
              <w:jc w:val="center"/>
              <w:rPr>
                <w:b/>
                <w:bC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8BF" w:rsidRPr="00361E86" w:rsidRDefault="008A58BF" w:rsidP="001B453C">
            <w:pPr>
              <w:jc w:val="center"/>
              <w:rPr>
                <w:b/>
                <w:bCs/>
              </w:rPr>
            </w:pPr>
          </w:p>
        </w:tc>
      </w:tr>
      <w:tr w:rsidR="008A58BF" w:rsidRPr="00270E83" w:rsidTr="00361E86">
        <w:trPr>
          <w:trHeight w:val="20"/>
        </w:trPr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BF" w:rsidRPr="00270E83" w:rsidRDefault="008A58BF" w:rsidP="00232657">
            <w:pPr>
              <w:rPr>
                <w:rFonts w:eastAsia="Calibri"/>
                <w:bCs/>
              </w:rPr>
            </w:pPr>
            <w:r w:rsidRPr="00503E1F">
              <w:rPr>
                <w:b/>
                <w:sz w:val="24"/>
                <w:szCs w:val="24"/>
              </w:rPr>
              <w:lastRenderedPageBreak/>
              <w:t>Тема 1.2. Пара сил и момент силы относительно точки. Плоская система произвольно расположенных сил.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BF" w:rsidRPr="001A1B26" w:rsidRDefault="008A58BF" w:rsidP="00361E86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361E86" w:rsidRDefault="00531BED" w:rsidP="001B4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8BF" w:rsidRPr="00361E86" w:rsidRDefault="008A58BF" w:rsidP="001B453C">
            <w:pPr>
              <w:jc w:val="center"/>
              <w:rPr>
                <w:b/>
                <w:bCs/>
              </w:rPr>
            </w:pPr>
          </w:p>
        </w:tc>
      </w:tr>
      <w:tr w:rsidR="008A58BF" w:rsidRPr="00270E83" w:rsidTr="00361E86">
        <w:trPr>
          <w:trHeight w:val="20"/>
        </w:trPr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BF" w:rsidRPr="00270E83" w:rsidRDefault="008A58BF" w:rsidP="001B453C">
            <w:pPr>
              <w:rPr>
                <w:rFonts w:eastAsia="Calibri"/>
                <w:bCs/>
                <w:color w:val="3366FF"/>
              </w:rPr>
            </w:pPr>
          </w:p>
        </w:tc>
        <w:tc>
          <w:tcPr>
            <w:tcW w:w="8225" w:type="dxa"/>
            <w:tcBorders>
              <w:left w:val="single" w:sz="4" w:space="0" w:color="auto"/>
              <w:right w:val="single" w:sz="4" w:space="0" w:color="auto"/>
            </w:tcBorders>
          </w:tcPr>
          <w:p w:rsidR="008A58BF" w:rsidRPr="00270E83" w:rsidRDefault="008A58BF" w:rsidP="00361E86">
            <w:pPr>
              <w:rPr>
                <w:rFonts w:eastAsia="Calibri"/>
                <w:bCs/>
              </w:rPr>
            </w:pPr>
            <w:r w:rsidRPr="009741BC">
              <w:rPr>
                <w:bCs/>
                <w:sz w:val="24"/>
                <w:szCs w:val="24"/>
              </w:rPr>
              <w:t>Пара сил. Момент пары. Момент силы относительно точки.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Приведение силы к данной точке.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Приведение плоской системы произвольно расположенных сил к данному центру. Главный вектор и главный момент системы сил и их свойства.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Равнодействующая главной системы произвольных сил. Теорема Вариньона.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Равновесие системы. Три виды уравнения равновесия.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Балочные системы. Точка классификации нагрузок: сосредоточенная сила, сосредоточенный момент, распределенная нагрузка. Виды опор.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C6FC2">
              <w:rPr>
                <w:bCs/>
                <w:sz w:val="24"/>
                <w:szCs w:val="24"/>
              </w:rPr>
              <w:t>Решение задач на определение опорных реакций.</w:t>
            </w:r>
          </w:p>
          <w:p w:rsidR="008A58BF" w:rsidRPr="008E74F3" w:rsidRDefault="008A58BF" w:rsidP="00361E86">
            <w:pPr>
              <w:rPr>
                <w:b/>
                <w:bCs/>
                <w:sz w:val="24"/>
                <w:szCs w:val="24"/>
              </w:rPr>
            </w:pPr>
            <w:r w:rsidRPr="008E74F3">
              <w:rPr>
                <w:b/>
                <w:bCs/>
                <w:sz w:val="24"/>
                <w:szCs w:val="24"/>
              </w:rPr>
              <w:t>Практические работы</w:t>
            </w:r>
          </w:p>
          <w:p w:rsidR="008A58BF" w:rsidRPr="009741BC" w:rsidRDefault="008A58BF" w:rsidP="00361E86">
            <w:pPr>
              <w:rPr>
                <w:bCs/>
                <w:sz w:val="24"/>
                <w:szCs w:val="24"/>
              </w:rPr>
            </w:pPr>
            <w:r w:rsidRPr="009741BC">
              <w:rPr>
                <w:bCs/>
                <w:sz w:val="24"/>
                <w:szCs w:val="24"/>
              </w:rPr>
              <w:t>Решение задач на определение реакций в шарнирах балочных систем.</w:t>
            </w:r>
          </w:p>
          <w:p w:rsidR="008A58BF" w:rsidRPr="00270E83" w:rsidRDefault="008A58BF" w:rsidP="00361E86">
            <w:pPr>
              <w:rPr>
                <w:rFonts w:eastAsia="Calibri"/>
                <w:bCs/>
              </w:rPr>
            </w:pPr>
            <w:r w:rsidRPr="009741BC">
              <w:rPr>
                <w:bCs/>
                <w:sz w:val="24"/>
                <w:szCs w:val="24"/>
              </w:rPr>
              <w:t>Решение задач на определение реакций жестко защемленных балок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8BF" w:rsidRPr="00361E86" w:rsidRDefault="008A58BF" w:rsidP="00361E86">
            <w:pPr>
              <w:jc w:val="center"/>
              <w:rPr>
                <w:b/>
                <w:bC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8BF" w:rsidRPr="00361E86" w:rsidRDefault="008A58BF" w:rsidP="001B453C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8A58BF" w:rsidRPr="00270E83" w:rsidTr="001B453C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503E1F" w:rsidRDefault="008A58BF" w:rsidP="001C59E7">
            <w:pPr>
              <w:rPr>
                <w:b/>
                <w:sz w:val="24"/>
                <w:szCs w:val="24"/>
              </w:rPr>
            </w:pPr>
            <w:r w:rsidRPr="00503E1F">
              <w:rPr>
                <w:b/>
                <w:sz w:val="24"/>
                <w:szCs w:val="24"/>
              </w:rPr>
              <w:t>Тема 1.3. Трение.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1A1B26" w:rsidRDefault="008A58BF" w:rsidP="001C59E7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361E86" w:rsidRDefault="00531BED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8BF" w:rsidRPr="00361E86" w:rsidRDefault="008A58BF" w:rsidP="001C59E7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8A58BF" w:rsidRPr="00270E83" w:rsidTr="007B0ECA">
        <w:trPr>
          <w:trHeight w:val="583"/>
        </w:trPr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8BF" w:rsidRPr="00270E83" w:rsidRDefault="008A58BF" w:rsidP="001C59E7">
            <w:pPr>
              <w:rPr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BF" w:rsidRDefault="008A58BF" w:rsidP="001C59E7">
            <w:pPr>
              <w:rPr>
                <w:sz w:val="24"/>
                <w:szCs w:val="24"/>
              </w:rPr>
            </w:pPr>
            <w:r w:rsidRPr="009C2947">
              <w:rPr>
                <w:sz w:val="24"/>
                <w:szCs w:val="24"/>
              </w:rPr>
              <w:t>Понятие о трении. Трение скольжения. Трение Качения. Трение покоя. Устойчивость против опрокидывания</w:t>
            </w:r>
          </w:p>
          <w:p w:rsidR="008A58BF" w:rsidRDefault="008A58BF" w:rsidP="001C59E7">
            <w:r>
              <w:t>Практические занятия</w:t>
            </w:r>
          </w:p>
          <w:p w:rsidR="008A58BF" w:rsidRPr="00270E83" w:rsidRDefault="008A58BF" w:rsidP="001C59E7">
            <w:r>
              <w:rPr>
                <w:bCs/>
                <w:sz w:val="24"/>
                <w:szCs w:val="24"/>
              </w:rPr>
              <w:t>Решение задач на проверку законов трения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8BF" w:rsidRPr="00361E86" w:rsidRDefault="008A58BF" w:rsidP="001C59E7">
            <w:pPr>
              <w:jc w:val="center"/>
              <w:rPr>
                <w:b/>
                <w:bC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BF" w:rsidRPr="00361E86" w:rsidRDefault="008A58BF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A58BF" w:rsidRPr="00270E83" w:rsidTr="001B453C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BF" w:rsidRPr="00270E83" w:rsidRDefault="008A58BF" w:rsidP="001C59E7">
            <w:r w:rsidRPr="00503E1F">
              <w:rPr>
                <w:b/>
                <w:bCs/>
                <w:sz w:val="24"/>
                <w:szCs w:val="24"/>
              </w:rPr>
              <w:t>Тема 1.4. Пространственная система сил</w:t>
            </w:r>
            <w:r w:rsidRPr="00270E83">
              <w:t xml:space="preserve"> 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1A1B26" w:rsidRDefault="008A58BF" w:rsidP="004B3AAE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BF" w:rsidRPr="00361E86" w:rsidRDefault="00531BED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A58BF" w:rsidRPr="00361E86" w:rsidRDefault="008A58BF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8A58BF" w:rsidRPr="00270E83" w:rsidTr="001F2D4D">
        <w:trPr>
          <w:trHeight w:val="1902"/>
        </w:trPr>
        <w:tc>
          <w:tcPr>
            <w:tcW w:w="3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8BF" w:rsidRPr="00270E83" w:rsidRDefault="008A58BF" w:rsidP="001C59E7">
            <w:pPr>
              <w:rPr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Default="008A58BF" w:rsidP="00E46A2C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Разложение силы по трем осям координат. Пространственная система сходящихся сил, ее равновесие. Момент силы относительно оси. Пространственная система произвольно расположенных сил, ее равновесие</w:t>
            </w:r>
          </w:p>
          <w:p w:rsidR="008A58BF" w:rsidRPr="001F2D4D" w:rsidRDefault="008A58BF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F2D4D">
              <w:rPr>
                <w:b/>
              </w:rPr>
              <w:t xml:space="preserve">Практические занятия: </w:t>
            </w:r>
          </w:p>
          <w:p w:rsidR="008A58BF" w:rsidRPr="00270E83" w:rsidRDefault="008A58BF" w:rsidP="001F2D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4"/>
                <w:szCs w:val="24"/>
              </w:rPr>
              <w:t>Решение задач на определение момента силы относительно оси пространственной системы произвольно расположенных сил.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BF" w:rsidRPr="00361E86" w:rsidRDefault="008A58BF" w:rsidP="001C59E7">
            <w:pPr>
              <w:jc w:val="center"/>
              <w:rPr>
                <w:b/>
                <w:bC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BF" w:rsidRPr="00361E86" w:rsidRDefault="008A58BF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8A58BF" w:rsidRPr="00270E83" w:rsidTr="001B453C">
        <w:trPr>
          <w:trHeight w:val="321"/>
        </w:trPr>
        <w:tc>
          <w:tcPr>
            <w:tcW w:w="3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8BF" w:rsidRPr="00270E83" w:rsidRDefault="008A58BF" w:rsidP="001C59E7">
            <w:r w:rsidRPr="00503E1F">
              <w:rPr>
                <w:b/>
                <w:bCs/>
                <w:sz w:val="24"/>
                <w:szCs w:val="24"/>
              </w:rPr>
              <w:t>Тема 1.5. Центр тяжести</w:t>
            </w:r>
            <w:r w:rsidRPr="00270E83">
              <w:t xml:space="preserve"> 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1A1B26" w:rsidRDefault="008A58BF" w:rsidP="001C59E7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BF" w:rsidRPr="00361E86" w:rsidRDefault="00531BED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A58BF" w:rsidRPr="00361E86" w:rsidRDefault="008A58BF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8A58BF" w:rsidRPr="00270E83" w:rsidTr="00350B3C">
        <w:trPr>
          <w:trHeight w:val="650"/>
        </w:trPr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BF" w:rsidRPr="00270E83" w:rsidRDefault="008A58BF" w:rsidP="001C59E7">
            <w:pPr>
              <w:rPr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BF" w:rsidRDefault="008A58BF" w:rsidP="00FF24B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Равнодействующая система параллельных сил. Центр системы параллельных сил. Центр тяжести тела. Центр тяжести простых геометрических фигур. </w:t>
            </w:r>
            <w:r w:rsidRPr="002A4987">
              <w:rPr>
                <w:bCs/>
                <w:sz w:val="24"/>
                <w:szCs w:val="24"/>
              </w:rPr>
              <w:t xml:space="preserve">Определение положения центра тяжести плоской фигуры и фигуры, 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2A4987">
              <w:rPr>
                <w:bCs/>
                <w:sz w:val="24"/>
                <w:szCs w:val="24"/>
              </w:rPr>
              <w:t>составленной из стандартных профилей проката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5D54E1">
              <w:rPr>
                <w:bCs/>
                <w:sz w:val="24"/>
                <w:szCs w:val="24"/>
              </w:rPr>
              <w:t xml:space="preserve">Устойчивое, неустойчивое </w:t>
            </w:r>
            <w:r w:rsidRPr="005D54E1">
              <w:rPr>
                <w:bCs/>
                <w:sz w:val="24"/>
                <w:szCs w:val="24"/>
              </w:rPr>
              <w:lastRenderedPageBreak/>
              <w:t>и безразличное равновесие.</w:t>
            </w:r>
          </w:p>
          <w:p w:rsidR="008A58BF" w:rsidRDefault="008A58BF" w:rsidP="00FF24B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работы</w:t>
            </w:r>
          </w:p>
          <w:p w:rsidR="008A58BF" w:rsidRPr="00270E83" w:rsidRDefault="008A58BF" w:rsidP="00FF24B7">
            <w:pPr>
              <w:rPr>
                <w:b/>
              </w:rPr>
            </w:pPr>
            <w:r>
              <w:rPr>
                <w:bCs/>
                <w:sz w:val="24"/>
                <w:szCs w:val="24"/>
              </w:rPr>
              <w:t>Определение центра тяжести плоских фигур и сечений, составленных из стандартных прокатных профилей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BF" w:rsidRPr="00361E86" w:rsidRDefault="008A58BF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8BF" w:rsidRPr="00361E86" w:rsidRDefault="008A58BF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8A58BF" w:rsidRPr="00270E83" w:rsidTr="001B453C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270E83" w:rsidRDefault="008A58BF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03E1F">
              <w:rPr>
                <w:b/>
                <w:bCs/>
                <w:sz w:val="24"/>
                <w:szCs w:val="24"/>
              </w:rPr>
              <w:lastRenderedPageBreak/>
              <w:t>Тема 1.6.</w:t>
            </w:r>
            <w:r w:rsidRPr="00503E1F">
              <w:rPr>
                <w:b/>
                <w:bCs/>
                <w:sz w:val="28"/>
                <w:szCs w:val="28"/>
              </w:rPr>
              <w:t xml:space="preserve"> </w:t>
            </w:r>
            <w:r w:rsidRPr="00592CA4">
              <w:rPr>
                <w:b/>
                <w:bCs/>
                <w:sz w:val="24"/>
                <w:szCs w:val="24"/>
              </w:rPr>
              <w:t>Кинематика.</w:t>
            </w:r>
            <w:r w:rsidRPr="00503E1F">
              <w:rPr>
                <w:b/>
                <w:bCs/>
                <w:sz w:val="24"/>
                <w:szCs w:val="24"/>
              </w:rPr>
              <w:t xml:space="preserve"> Основные понятия. Простейшие движения твердого тела. Сложное движение точки и твердого тела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1A1B26" w:rsidRDefault="008A58BF" w:rsidP="001C59E7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BF" w:rsidRPr="00361E86" w:rsidRDefault="00531BED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A58BF" w:rsidRPr="00361E86" w:rsidRDefault="008A58BF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8A58BF" w:rsidRPr="00270E83" w:rsidTr="00350B3C">
        <w:trPr>
          <w:trHeight w:val="253"/>
        </w:trPr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8BF" w:rsidRPr="00270E83" w:rsidRDefault="008A58BF" w:rsidP="001C59E7">
            <w:pPr>
              <w:rPr>
                <w:color w:val="3366FF"/>
              </w:rPr>
            </w:pPr>
          </w:p>
        </w:tc>
        <w:tc>
          <w:tcPr>
            <w:tcW w:w="8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8BF" w:rsidRDefault="008A58BF" w:rsidP="00312BC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Основные понятия кинематики: траектория, путь, время, скорость и ускорение. Способы задания движения. Средняя скорость и скорость в данный момент. Среднее ускорении и ускорение в данный момент. Ускорение в прямолинейном и криволинейном движении. Равномерное и равнопеременное движение: формулы и кинематические графики. Поступательно и вращательное движение твердого тела. Линейные скорости и ускорения точек тела при вращательном движении. Понятие о сложном движении точки и тела. Теорема о сложении скоростей. Разложение плоскопараллельного движения на поступательное и вращательное. Мгновенный центр скоростей, и его свойства </w:t>
            </w:r>
          </w:p>
          <w:p w:rsidR="008A58BF" w:rsidRDefault="008A58BF" w:rsidP="00312BC1">
            <w:r>
              <w:t>Практические работы</w:t>
            </w:r>
          </w:p>
          <w:p w:rsidR="008A58BF" w:rsidRPr="00270E83" w:rsidRDefault="008A58BF" w:rsidP="00312BC1">
            <w:pPr>
              <w:rPr>
                <w:b/>
                <w:bCs/>
              </w:rPr>
            </w:pPr>
            <w:r>
              <w:rPr>
                <w:bCs/>
                <w:sz w:val="24"/>
                <w:szCs w:val="24"/>
              </w:rPr>
              <w:t>Определение параметров движения точки для любого вида движения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8BF" w:rsidRPr="00361E86" w:rsidRDefault="008A58BF" w:rsidP="001C59E7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8BF" w:rsidRPr="00361E86" w:rsidRDefault="008A58BF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350B3C">
        <w:trPr>
          <w:trHeight w:val="263"/>
        </w:trPr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270E83" w:rsidRDefault="001C59E7" w:rsidP="001C59E7">
            <w:pPr>
              <w:rPr>
                <w:color w:val="3366FF"/>
              </w:rPr>
            </w:pPr>
          </w:p>
        </w:tc>
        <w:tc>
          <w:tcPr>
            <w:tcW w:w="8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270E83" w:rsidRDefault="001C59E7" w:rsidP="001C59E7">
            <w:pPr>
              <w:tabs>
                <w:tab w:val="left" w:pos="4950"/>
              </w:tabs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1B453C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270E83" w:rsidRDefault="00312BC1" w:rsidP="001C59E7">
            <w:pPr>
              <w:outlineLvl w:val="0"/>
            </w:pPr>
            <w:r w:rsidRPr="00503E1F">
              <w:rPr>
                <w:b/>
                <w:bCs/>
                <w:sz w:val="24"/>
                <w:szCs w:val="24"/>
              </w:rPr>
              <w:t xml:space="preserve">Тема 1.7. </w:t>
            </w:r>
            <w:r w:rsidRPr="00C048C0">
              <w:rPr>
                <w:b/>
                <w:bCs/>
                <w:sz w:val="24"/>
                <w:szCs w:val="24"/>
              </w:rPr>
              <w:t>Динамика.</w:t>
            </w:r>
            <w:r w:rsidRPr="00503E1F">
              <w:rPr>
                <w:b/>
                <w:bCs/>
                <w:sz w:val="24"/>
                <w:szCs w:val="24"/>
              </w:rPr>
              <w:t xml:space="preserve"> Основные понятия. Метод кинетостатики. Работа и мощность. Общие теоремы динамики.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1A1B26" w:rsidRDefault="001C59E7" w:rsidP="001C59E7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361E86" w:rsidRDefault="00531BED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1B453C"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270E83" w:rsidRDefault="001C59E7" w:rsidP="001C59E7">
            <w:pPr>
              <w:rPr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Default="00312BC1" w:rsidP="00312BC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Основные задачи динамики. Аксиомы динамики. Сила инерции при прямолинейном и криволинейном движениях. Принцип Д</w:t>
            </w:r>
            <w:r w:rsidRPr="00312BC1">
              <w:rPr>
                <w:bCs/>
                <w:sz w:val="24"/>
                <w:szCs w:val="24"/>
              </w:rPr>
              <w:t>’</w:t>
            </w:r>
            <w:r>
              <w:rPr>
                <w:bCs/>
                <w:sz w:val="24"/>
                <w:szCs w:val="24"/>
              </w:rPr>
              <w:t xml:space="preserve">Аламбера: метод кинетостатики. Работа постоянной силы при прямолинейном движении. Понятие о работе переменной силы на криволинейном пути. Мощность, КПД, Работа и мощность при вращательном движении. Вращающий момент. Определение вращающего момента на валах механических передач. Теорема об изменении количества движения. Теорема об изменении кинетической энергии. </w:t>
            </w:r>
            <w:r w:rsidRPr="005D54E1">
              <w:rPr>
                <w:bCs/>
                <w:sz w:val="24"/>
                <w:szCs w:val="24"/>
              </w:rPr>
              <w:t>Уравнение поступательного и вращательного движения твердого тела.</w:t>
            </w:r>
          </w:p>
          <w:p w:rsidR="00312BC1" w:rsidRDefault="00312BC1" w:rsidP="00312BC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312BC1" w:rsidRPr="00195729" w:rsidRDefault="00312BC1" w:rsidP="00312BC1">
            <w:r>
              <w:rPr>
                <w:bCs/>
                <w:sz w:val="24"/>
                <w:szCs w:val="24"/>
              </w:rPr>
              <w:t>Решение задач по определению частоты вращения валов и вращающих моментов, мощности на валах по заданной кинематической схеме привода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B81B7F">
        <w:tc>
          <w:tcPr>
            <w:tcW w:w="1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270E83" w:rsidRDefault="001C59E7" w:rsidP="001C59E7">
            <w:pPr>
              <w:tabs>
                <w:tab w:val="left" w:pos="4950"/>
              </w:tabs>
              <w:jc w:val="both"/>
              <w:rPr>
                <w:b/>
                <w:bCs/>
              </w:rPr>
            </w:pPr>
            <w:r w:rsidRPr="00270E83">
              <w:rPr>
                <w:b/>
              </w:rPr>
              <w:t>Раздел 2. Сопротивление материалов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361E86" w:rsidRDefault="00B169B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1B453C">
        <w:trPr>
          <w:trHeight w:val="70"/>
        </w:trPr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270E83" w:rsidRDefault="00312BC1" w:rsidP="001C59E7">
            <w:pPr>
              <w:outlineLvl w:val="0"/>
              <w:rPr>
                <w:b/>
              </w:rPr>
            </w:pPr>
            <w:r w:rsidRPr="00503E1F">
              <w:rPr>
                <w:b/>
                <w:bCs/>
                <w:sz w:val="24"/>
                <w:szCs w:val="24"/>
              </w:rPr>
              <w:t>Тема 2.1. Основные положения сопромата. Растяжение и сжатие.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1A1B26" w:rsidRDefault="001C59E7" w:rsidP="001C59E7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Pr="00361E86" w:rsidRDefault="00531BED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1B453C"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270E83" w:rsidRDefault="001C59E7" w:rsidP="001C59E7">
            <w:pPr>
              <w:rPr>
                <w:b/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Default="00312BC1" w:rsidP="004948E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Задачи сопромата. Понятие о расчетах на прочность и устойчивость.  Деформации упругие и пластичные. Классификация нагрузок. Основные виды деформации. Метод сечений. Напряжения: полное, нормальное, </w:t>
            </w:r>
            <w:r>
              <w:rPr>
                <w:bCs/>
                <w:sz w:val="24"/>
                <w:szCs w:val="24"/>
              </w:rPr>
              <w:lastRenderedPageBreak/>
              <w:t>касательное. Продольные силы, их эпюры. Нормальные напряжения в поперечных сечениях, их эпюры. Продольные и поперечные деформации при растяжении и сжатии. Закон Гука. Коэффициент Пуассона.</w:t>
            </w:r>
            <w:r w:rsidR="004948E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Испытание материалов на растяжение и сжатие при статическом нагружении. Коэффициент запаса прочности.</w:t>
            </w:r>
            <w:r w:rsidR="004948E9">
              <w:rPr>
                <w:bCs/>
                <w:sz w:val="24"/>
                <w:szCs w:val="24"/>
              </w:rPr>
              <w:t xml:space="preserve"> </w:t>
            </w:r>
            <w:r w:rsidRPr="005D54E1">
              <w:rPr>
                <w:bCs/>
                <w:sz w:val="24"/>
                <w:szCs w:val="24"/>
              </w:rPr>
              <w:t>Расчеты на прочность: проверочный, проектный, расчет допустимой нагрузки</w:t>
            </w:r>
          </w:p>
          <w:p w:rsidR="004948E9" w:rsidRDefault="004948E9" w:rsidP="004948E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работы</w:t>
            </w:r>
          </w:p>
          <w:p w:rsidR="004948E9" w:rsidRDefault="004948E9" w:rsidP="004948E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на построение эпюр нормальных сил, нормальных напряжений, перемещений сечений бруса.</w:t>
            </w:r>
          </w:p>
          <w:p w:rsidR="004948E9" w:rsidRPr="00270E83" w:rsidRDefault="004948E9" w:rsidP="004948E9">
            <w:pPr>
              <w:rPr>
                <w:b/>
                <w:bCs/>
              </w:rPr>
            </w:pPr>
            <w:r>
              <w:rPr>
                <w:bCs/>
                <w:sz w:val="24"/>
                <w:szCs w:val="24"/>
              </w:rPr>
              <w:t>Выполнение расчетно-графической работы по теме растяжение-сжатие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1B453C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270E83" w:rsidRDefault="004948E9" w:rsidP="001C59E7">
            <w:pPr>
              <w:outlineLvl w:val="0"/>
              <w:rPr>
                <w:b/>
              </w:rPr>
            </w:pPr>
            <w:r w:rsidRPr="00503E1F">
              <w:rPr>
                <w:b/>
                <w:bCs/>
                <w:sz w:val="24"/>
                <w:szCs w:val="24"/>
              </w:rPr>
              <w:lastRenderedPageBreak/>
              <w:t>Тема 2.2. Практические расчеты на срез и смятие. Геометрические характеристики плоских сечений.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1A1B26" w:rsidRDefault="001C59E7" w:rsidP="00E536D1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361E86" w:rsidRDefault="00B169B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CB535B">
        <w:trPr>
          <w:trHeight w:val="1771"/>
        </w:trPr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270E83" w:rsidRDefault="001C59E7" w:rsidP="001C59E7">
            <w:pPr>
              <w:rPr>
                <w:b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Default="00E536D1" w:rsidP="00E536D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Срез, основные расчетные предпосылки, основные расчетные формулы, условие прочности. Смятие, условности расчета, расчетные формулы,  условия прочности. Примеры расчетов. Статический момент площади сечения. Осевой, полярный и центробежный моменты инерции. </w:t>
            </w:r>
            <w:r w:rsidRPr="005D54E1">
              <w:rPr>
                <w:bCs/>
                <w:sz w:val="24"/>
                <w:szCs w:val="24"/>
              </w:rPr>
              <w:t>Моменты инерции простейших сечений: прямоугольника , круга, кольца, определение главных центральных моментов инерции составных сечений.</w:t>
            </w:r>
          </w:p>
          <w:p w:rsidR="006330DF" w:rsidRDefault="006330DF" w:rsidP="00E536D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6330DF" w:rsidRPr="00270E83" w:rsidRDefault="006330DF" w:rsidP="00E536D1">
            <w:pPr>
              <w:rPr>
                <w:b/>
                <w:bCs/>
              </w:rPr>
            </w:pPr>
            <w:r>
              <w:rPr>
                <w:bCs/>
                <w:sz w:val="24"/>
                <w:szCs w:val="24"/>
              </w:rPr>
              <w:t>Решение задач на определение главных центральных моментов инерции составных сечений, имеющих ось симметрии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361E86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1B453C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Pr="00270E83" w:rsidRDefault="006330DF" w:rsidP="001C59E7">
            <w:pPr>
              <w:outlineLvl w:val="0"/>
            </w:pPr>
            <w:r w:rsidRPr="00503E1F">
              <w:rPr>
                <w:b/>
                <w:bCs/>
                <w:sz w:val="24"/>
                <w:szCs w:val="24"/>
              </w:rPr>
              <w:t>Тема 2.3. Кручение.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1A1B26" w:rsidRDefault="001C59E7" w:rsidP="001C59E7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Pr="00361E86" w:rsidRDefault="00531BED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CB535B">
        <w:trPr>
          <w:trHeight w:val="779"/>
        </w:trPr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270E83" w:rsidRDefault="001C59E7" w:rsidP="001C59E7">
            <w:pPr>
              <w:rPr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Default="006330DF" w:rsidP="009233A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Чистый сдвиг. Закон Гука при сдвиге. Модель сдвига. Внутренние силовые факторы при кручении. Эпюры крутящих моментов. Кручение бруса круглого поперечного сечения. Основные гипотезы</w:t>
            </w:r>
            <w:r w:rsidR="009233AE"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Напряжения в поперечном сечении. Угол закручивания.</w:t>
            </w:r>
            <w:r w:rsidR="009233A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Расчеты на прочность и жесткость при кручении.</w:t>
            </w:r>
            <w:r w:rsidR="009233AE">
              <w:rPr>
                <w:bCs/>
                <w:sz w:val="24"/>
                <w:szCs w:val="24"/>
              </w:rPr>
              <w:t xml:space="preserve"> </w:t>
            </w:r>
            <w:r w:rsidRPr="005D54E1">
              <w:rPr>
                <w:bCs/>
                <w:sz w:val="24"/>
                <w:szCs w:val="24"/>
              </w:rPr>
              <w:t>Расчеты цилиндрических винтовых пружин на растяжение-сжатие</w:t>
            </w:r>
            <w:r w:rsidR="009233AE">
              <w:rPr>
                <w:bCs/>
                <w:sz w:val="24"/>
                <w:szCs w:val="24"/>
              </w:rPr>
              <w:t>.</w:t>
            </w:r>
          </w:p>
          <w:p w:rsidR="009233AE" w:rsidRDefault="009233AE" w:rsidP="009233A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9233AE" w:rsidRDefault="009233AE" w:rsidP="009233A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на построение эпюр крутящих моментов, углов закручивания.</w:t>
            </w:r>
          </w:p>
          <w:p w:rsidR="009233AE" w:rsidRDefault="009233AE" w:rsidP="009233A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расчетов на прочность и жесткость при кручении</w:t>
            </w:r>
          </w:p>
          <w:p w:rsidR="009233AE" w:rsidRPr="00270E83" w:rsidRDefault="009233AE" w:rsidP="009233AE">
            <w:pPr>
              <w:rPr>
                <w:b/>
                <w:bCs/>
              </w:rPr>
            </w:pPr>
            <w:r>
              <w:rPr>
                <w:bCs/>
                <w:sz w:val="24"/>
                <w:szCs w:val="24"/>
              </w:rPr>
              <w:t>Выполнение расчетно-графической работы по теме кручение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1B453C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Pr="00270E83" w:rsidRDefault="008F323A" w:rsidP="001C59E7">
            <w:pPr>
              <w:outlineLvl w:val="0"/>
            </w:pPr>
            <w:r w:rsidRPr="00503E1F">
              <w:rPr>
                <w:b/>
                <w:bCs/>
                <w:sz w:val="24"/>
                <w:szCs w:val="24"/>
              </w:rPr>
              <w:t>Тема 2.4. Изгиб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270E83" w:rsidRDefault="001C59E7" w:rsidP="001C59E7">
            <w:pPr>
              <w:tabs>
                <w:tab w:val="left" w:pos="4950"/>
              </w:tabs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Pr="00361E86" w:rsidRDefault="00531BED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CB535B">
        <w:trPr>
          <w:trHeight w:val="1042"/>
        </w:trPr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270E83" w:rsidRDefault="001C59E7" w:rsidP="001C59E7"/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Default="008F323A" w:rsidP="00F832E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Основные понятия и определения. Классификация видов изгиба. Внутренние силовые факторы при прямом изгибе. Эпюры поперечных сил изгибающих моментов. Нормальные напряжения при изгибе. Дифференциальные зависимости между изгибающим моментом, поперечной силой и интенсивностью распределенной нагрузки. Расчеты на прочность при изгибе.</w:t>
            </w:r>
            <w:r w:rsidR="00F832E5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Рациональные формы поперечных сечений балок из пластичных и хрупких материалов</w:t>
            </w:r>
            <w:r w:rsidR="00F832E5"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Понятие касательных напряжений при изгибе.</w:t>
            </w:r>
            <w:r w:rsidR="00F832E5">
              <w:rPr>
                <w:bCs/>
                <w:sz w:val="24"/>
                <w:szCs w:val="24"/>
              </w:rPr>
              <w:t xml:space="preserve"> </w:t>
            </w:r>
            <w:r w:rsidRPr="005D54E1">
              <w:rPr>
                <w:bCs/>
                <w:sz w:val="24"/>
                <w:szCs w:val="24"/>
              </w:rPr>
              <w:t>Линейные угловые перемещения при изгибе, их определение. Расчеты на жесткость</w:t>
            </w:r>
            <w:r w:rsidR="00F832E5">
              <w:rPr>
                <w:bCs/>
                <w:sz w:val="24"/>
                <w:szCs w:val="24"/>
              </w:rPr>
              <w:t>.</w:t>
            </w:r>
          </w:p>
          <w:p w:rsidR="00F832E5" w:rsidRDefault="00864486" w:rsidP="00F832E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864486" w:rsidRDefault="00864486" w:rsidP="0086448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на построение эпюр поперечных сил и изгибающих моментов</w:t>
            </w:r>
          </w:p>
          <w:p w:rsidR="00864486" w:rsidRDefault="00864486" w:rsidP="0086448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расчетов на прочность и жесткость</w:t>
            </w:r>
          </w:p>
          <w:p w:rsidR="00864486" w:rsidRPr="00270E83" w:rsidRDefault="00864486" w:rsidP="00864486">
            <w:pPr>
              <w:rPr>
                <w:b/>
                <w:bCs/>
              </w:rPr>
            </w:pPr>
            <w:r>
              <w:rPr>
                <w:bCs/>
                <w:sz w:val="24"/>
                <w:szCs w:val="24"/>
              </w:rPr>
              <w:t>Выполнение расчетно-графической работы по теме «Изгиб»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1B453C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Pr="00270E83" w:rsidRDefault="00864486" w:rsidP="001C59E7">
            <w:pPr>
              <w:outlineLvl w:val="0"/>
            </w:pPr>
            <w:r w:rsidRPr="00503E1F">
              <w:rPr>
                <w:b/>
                <w:bCs/>
                <w:sz w:val="24"/>
                <w:szCs w:val="24"/>
              </w:rPr>
              <w:lastRenderedPageBreak/>
              <w:t>Тема 2.5. Сложное сопротивление. Устойчивость сжатых стержней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9E7A93" w:rsidRDefault="001C59E7" w:rsidP="001C59E7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361E86" w:rsidRDefault="00B169B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CB535B">
        <w:trPr>
          <w:trHeight w:val="1004"/>
        </w:trPr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495110" w:rsidRDefault="001C59E7" w:rsidP="001C59E7"/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Default="00C500D6" w:rsidP="00C500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Напряженное состояние в точке упругого тела. Главные напряжения. Виды напряженных состояний. Косой изгиб. Внецентренное сжатие (растяжение). Назначение гипотез прочности. Эквивалентное напряжение. Расчет на прочность при сочетании основы видов деформаций. Понятие об устойчивых и неустойчивых формах равновесия. Критическая сила. Формула Эйлера при различных случаях опорных закреплений. Критическое напряжение.  Гибкость. Переделы применимости формулы Эйлера. Формула Ясинского. График критических напряжений в зависимости от гибкости. Расчеты на устойчивость сжатых стержней</w:t>
            </w:r>
          </w:p>
          <w:p w:rsidR="00C500D6" w:rsidRDefault="00C500D6" w:rsidP="00C500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C500D6" w:rsidRDefault="00C500D6" w:rsidP="00C500D6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по расчету вала цилиндрического косозубого редуктора на совместную деформацию изгиба и кручения.</w:t>
            </w:r>
          </w:p>
          <w:p w:rsidR="00C500D6" w:rsidRPr="00270E83" w:rsidRDefault="00C500D6" w:rsidP="00C500D6">
            <w:pPr>
              <w:rPr>
                <w:b/>
                <w:bCs/>
              </w:rPr>
            </w:pPr>
            <w:r>
              <w:rPr>
                <w:bCs/>
                <w:sz w:val="24"/>
                <w:szCs w:val="24"/>
              </w:rPr>
              <w:t>Решение задач на определение критической силы для сжатого бруса большой гибкости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1B453C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270E83" w:rsidRDefault="00BE6456" w:rsidP="001C59E7">
            <w:pPr>
              <w:outlineLvl w:val="0"/>
            </w:pPr>
            <w:r w:rsidRPr="00503E1F">
              <w:rPr>
                <w:b/>
                <w:bCs/>
                <w:sz w:val="24"/>
                <w:szCs w:val="24"/>
              </w:rPr>
              <w:t>Тема 2.6. Сопротивление усталости. Прочность при динамических нагрузках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9E7A93" w:rsidRDefault="001C59E7" w:rsidP="001C59E7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занятия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Pr="00361E86" w:rsidRDefault="00B169B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45125A">
        <w:trPr>
          <w:trHeight w:val="1687"/>
        </w:trPr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270E83" w:rsidRDefault="001C59E7" w:rsidP="001C59E7">
            <w:pPr>
              <w:rPr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Default="00BE6456" w:rsidP="00BE645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Циклы напряжений. Усталостное напряжение, его причины и характер. Кривая усталости, предел выносливости. Факторы, влияющие на величину предела выносливости. Коэффициент запаса прочности. Понятие о динамических нагрузках. Силы инерции при расчете на прочность. Приближенный расчет на действие ударной нагрузки. </w:t>
            </w:r>
            <w:r w:rsidRPr="005D54E1">
              <w:rPr>
                <w:bCs/>
                <w:sz w:val="24"/>
                <w:szCs w:val="24"/>
              </w:rPr>
              <w:t>Понятие о колебаниях сооружений</w:t>
            </w:r>
          </w:p>
          <w:p w:rsidR="00BE6456" w:rsidRPr="00270E83" w:rsidRDefault="00BE6456" w:rsidP="0045125A">
            <w:pPr>
              <w:rPr>
                <w:bCs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B81B7F">
        <w:tc>
          <w:tcPr>
            <w:tcW w:w="1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270E83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70E83">
              <w:rPr>
                <w:b/>
              </w:rPr>
              <w:lastRenderedPageBreak/>
              <w:t>Раздел 3. Детали машин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361E86" w:rsidRDefault="00B169B2" w:rsidP="00B169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1B453C">
        <w:trPr>
          <w:trHeight w:val="70"/>
        </w:trPr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270E83" w:rsidRDefault="0045125A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03E1F">
              <w:rPr>
                <w:b/>
                <w:bCs/>
                <w:sz w:val="24"/>
                <w:szCs w:val="24"/>
              </w:rPr>
              <w:lastRenderedPageBreak/>
              <w:t>Тема 3.1. Основные положения. Общие сведения о передачах.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9E7A93" w:rsidRDefault="001C59E7" w:rsidP="001C59E7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361E86" w:rsidRDefault="00B169B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1B453C"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270E83" w:rsidRDefault="001C59E7" w:rsidP="001C59E7">
            <w:pPr>
              <w:rPr>
                <w:b/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5A" w:rsidRDefault="0045125A" w:rsidP="0045125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Цель и задачи раздела. Механизм и машина. Классификация машин.  Современные направления в развитии машиностроения. Критерии работоспособности деталей машин. Контактная прочность деталей машин. Проектный и проверочные расчеты. Назначение передач. Классификация.</w:t>
            </w:r>
          </w:p>
          <w:p w:rsidR="001C59E7" w:rsidRPr="00270E83" w:rsidRDefault="0045125A" w:rsidP="004512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Cs/>
                <w:sz w:val="24"/>
                <w:szCs w:val="24"/>
              </w:rPr>
              <w:t>Основные кинематические и силовые соотношения в передачах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1B453C">
        <w:trPr>
          <w:trHeight w:val="367"/>
        </w:trPr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Pr="00F043A5" w:rsidRDefault="00013780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03E1F">
              <w:rPr>
                <w:b/>
                <w:bCs/>
                <w:sz w:val="24"/>
                <w:szCs w:val="24"/>
              </w:rPr>
              <w:t>Тема 3.2. Фрикционные передачи, передача винт-гайка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9E7A93" w:rsidRDefault="001C59E7" w:rsidP="001C59E7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занятия: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Pr="00361E86" w:rsidRDefault="00B169B2" w:rsidP="00B169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59E7" w:rsidRPr="00361E86" w:rsidRDefault="001C59E7" w:rsidP="001C59E7">
            <w:pPr>
              <w:jc w:val="center"/>
              <w:rPr>
                <w:b/>
                <w:caps/>
              </w:rPr>
            </w:pPr>
          </w:p>
        </w:tc>
      </w:tr>
      <w:tr w:rsidR="001C59E7" w:rsidRPr="00270E83" w:rsidTr="00C9023A">
        <w:trPr>
          <w:trHeight w:val="1265"/>
        </w:trPr>
        <w:tc>
          <w:tcPr>
            <w:tcW w:w="3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F043A5" w:rsidRDefault="001C59E7" w:rsidP="001C59E7"/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Default="00013780" w:rsidP="0001378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Фрикционные передачи, их назначение и классификация. Достоинства и недостатки, область применения. Материала катков. Виды разрушения. Понятия о вариаторах. Расчет на прочность фрикционных передач. Винтовая передача: достоинства и недостатки, область применения. Разновидность винтов передачи. Материалы винта и гайки. Расчет винта на износостойкость, проверка винта на прочность и устойчивость</w:t>
            </w:r>
            <w:r w:rsidR="008B03B1">
              <w:rPr>
                <w:bCs/>
                <w:sz w:val="24"/>
                <w:szCs w:val="24"/>
              </w:rPr>
              <w:t>.</w:t>
            </w:r>
          </w:p>
          <w:p w:rsidR="008B03B1" w:rsidRDefault="008B03B1" w:rsidP="0001378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8B03B1" w:rsidRPr="00270E83" w:rsidRDefault="008B03B1" w:rsidP="00013780">
            <w:r>
              <w:rPr>
                <w:bCs/>
                <w:sz w:val="24"/>
                <w:szCs w:val="24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1B453C">
        <w:trPr>
          <w:trHeight w:val="279"/>
        </w:trPr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270E83" w:rsidRDefault="008B03B1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03E1F">
              <w:rPr>
                <w:b/>
                <w:bCs/>
                <w:sz w:val="24"/>
                <w:szCs w:val="24"/>
              </w:rPr>
              <w:t>Тема 3.3. Зубчатые передачи (основы конструирования зубчатых колес)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9E7A93" w:rsidRDefault="001C59E7" w:rsidP="001C59E7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361E86" w:rsidRDefault="00B169B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C9023A">
        <w:trPr>
          <w:trHeight w:val="1120"/>
        </w:trPr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270E83" w:rsidRDefault="001C59E7" w:rsidP="001C59E7">
            <w:pPr>
              <w:rPr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Default="008B03B1" w:rsidP="00F206E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Общие сведения о зубчатых передачах, классификация, достоинства и недостатки, область применения. Основы теории зубчатого зацепления, краткие сведения. Основные сведения об изготовлении зубчатых колес. Точность зубчатых передач. Материалы зубчатых колес. Виды разрушения зубьев. Цилиндрическая прямозубая передача. Основные геометрические и силовые соотношения в зацеплении. Расчет на контактную прочность и изгиб. Особенности расчета цилиндрических, косозубых, шевронных передач. Конструирование передачи.</w:t>
            </w:r>
            <w:r w:rsidR="00F206ED">
              <w:rPr>
                <w:bCs/>
                <w:sz w:val="24"/>
                <w:szCs w:val="24"/>
              </w:rPr>
              <w:t xml:space="preserve"> </w:t>
            </w:r>
            <w:r w:rsidRPr="005D54E1">
              <w:rPr>
                <w:bCs/>
                <w:sz w:val="24"/>
                <w:szCs w:val="24"/>
              </w:rPr>
              <w:t>Конические зубчатые передачи, основные геометрические соотношения, силы</w:t>
            </w:r>
            <w:r w:rsidR="006A58B2">
              <w:rPr>
                <w:bCs/>
                <w:sz w:val="24"/>
                <w:szCs w:val="24"/>
              </w:rPr>
              <w:t>,</w:t>
            </w:r>
            <w:r w:rsidRPr="005D54E1">
              <w:rPr>
                <w:bCs/>
                <w:sz w:val="24"/>
                <w:szCs w:val="24"/>
              </w:rPr>
              <w:t xml:space="preserve"> действующие в зацеплении. Расчет конических передач</w:t>
            </w:r>
            <w:r w:rsidR="00F206ED">
              <w:rPr>
                <w:bCs/>
                <w:sz w:val="24"/>
                <w:szCs w:val="24"/>
              </w:rPr>
              <w:t>.</w:t>
            </w:r>
          </w:p>
          <w:p w:rsidR="00F206ED" w:rsidRDefault="00F206ED" w:rsidP="00F206E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F206ED" w:rsidRDefault="00F206ED" w:rsidP="00F206E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Расчет параметров зубчатых передач.</w:t>
            </w:r>
          </w:p>
          <w:p w:rsidR="00F206ED" w:rsidRPr="00270E83" w:rsidRDefault="00F206ED" w:rsidP="00F206ED">
            <w:r>
              <w:rPr>
                <w:bCs/>
                <w:sz w:val="24"/>
                <w:szCs w:val="24"/>
              </w:rPr>
              <w:t>Расчет контактных напряжений и напряжений изгиба для проверки прочности зубчатых передач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1B453C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270E83" w:rsidRDefault="006A58B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03E1F">
              <w:rPr>
                <w:b/>
                <w:bCs/>
                <w:sz w:val="24"/>
                <w:szCs w:val="24"/>
              </w:rPr>
              <w:t>Тема 3.4. Червячные передачи.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9E7A93" w:rsidRDefault="001C59E7" w:rsidP="001C59E7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занятия: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361E86" w:rsidRDefault="00B169B2" w:rsidP="00164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554B33">
        <w:trPr>
          <w:trHeight w:val="2004"/>
        </w:trPr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270E83" w:rsidRDefault="001C59E7" w:rsidP="001C59E7">
            <w:pPr>
              <w:rPr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Default="001C59E7" w:rsidP="00554B33">
            <w:pPr>
              <w:rPr>
                <w:bCs/>
                <w:sz w:val="24"/>
                <w:szCs w:val="24"/>
              </w:rPr>
            </w:pPr>
            <w:r w:rsidRPr="00270E83">
              <w:t xml:space="preserve"> </w:t>
            </w:r>
            <w:r w:rsidR="006A58B2">
              <w:rPr>
                <w:bCs/>
                <w:sz w:val="24"/>
                <w:szCs w:val="24"/>
              </w:rPr>
              <w:t>Общие сведения о червячных передачах, достоинства и недостатки, область применения, классификация передач. Нарезание червяков и червячных колес.</w:t>
            </w:r>
            <w:r w:rsidR="00554B33">
              <w:rPr>
                <w:bCs/>
                <w:sz w:val="24"/>
                <w:szCs w:val="24"/>
              </w:rPr>
              <w:t xml:space="preserve"> </w:t>
            </w:r>
            <w:r w:rsidR="006A58B2">
              <w:rPr>
                <w:bCs/>
                <w:sz w:val="24"/>
                <w:szCs w:val="24"/>
              </w:rPr>
              <w:t>Основные геометрические соотношения червячной передачи. Силы в зацеплении.</w:t>
            </w:r>
            <w:r w:rsidR="00554B33">
              <w:rPr>
                <w:bCs/>
                <w:sz w:val="24"/>
                <w:szCs w:val="24"/>
              </w:rPr>
              <w:t xml:space="preserve"> </w:t>
            </w:r>
            <w:r w:rsidR="006A58B2">
              <w:rPr>
                <w:bCs/>
                <w:sz w:val="24"/>
                <w:szCs w:val="24"/>
              </w:rPr>
              <w:t>Материалы червячной пары. Виды разрушения зубьев червячных колес.</w:t>
            </w:r>
            <w:r w:rsidR="00554B33">
              <w:rPr>
                <w:bCs/>
                <w:sz w:val="24"/>
                <w:szCs w:val="24"/>
              </w:rPr>
              <w:t xml:space="preserve"> </w:t>
            </w:r>
            <w:r w:rsidR="006A58B2" w:rsidRPr="005D54E1">
              <w:rPr>
                <w:bCs/>
                <w:sz w:val="24"/>
                <w:szCs w:val="24"/>
              </w:rPr>
              <w:t>Расчет на прочность, тепловой расчет червячной передачи.</w:t>
            </w:r>
          </w:p>
          <w:p w:rsidR="00554B33" w:rsidRDefault="00554B33" w:rsidP="00554B3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554B33" w:rsidRPr="00270E83" w:rsidRDefault="00554B33" w:rsidP="00554B33">
            <w:pPr>
              <w:rPr>
                <w:b/>
              </w:rPr>
            </w:pPr>
            <w:r>
              <w:rPr>
                <w:bCs/>
                <w:sz w:val="24"/>
                <w:szCs w:val="24"/>
              </w:rPr>
              <w:t>Выполнение расчета параметров червячной передачи, конструирование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1B453C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270E83" w:rsidRDefault="00554B33" w:rsidP="001C59E7">
            <w:r w:rsidRPr="00503E1F">
              <w:rPr>
                <w:b/>
                <w:bCs/>
                <w:sz w:val="24"/>
                <w:szCs w:val="24"/>
              </w:rPr>
              <w:lastRenderedPageBreak/>
              <w:t xml:space="preserve">Тема 3.5. Ременные передачи. Цепные передачи. </w:t>
            </w:r>
          </w:p>
          <w:p w:rsidR="001C59E7" w:rsidRPr="00270E83" w:rsidRDefault="001C59E7" w:rsidP="001C59E7"/>
          <w:p w:rsidR="001C59E7" w:rsidRPr="00270E83" w:rsidRDefault="001C59E7" w:rsidP="001C59E7"/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9E7A93" w:rsidRDefault="001C59E7" w:rsidP="001C59E7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Pr="00361E86" w:rsidRDefault="00B169B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1B453C">
        <w:tc>
          <w:tcPr>
            <w:tcW w:w="3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270E83" w:rsidRDefault="001C59E7" w:rsidP="001C59E7">
            <w:pPr>
              <w:rPr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Default="00554B33" w:rsidP="00F46DB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Общие сведения о ременных передачах, основные геометрические соотношения, силы и напряжения в ветвях ремня. Типы ремней, шкивы и натяжные устройства . Общие сведения о цепных передачах, приводные цепи, звездочки, натяжные устройства</w:t>
            </w:r>
            <w:r w:rsidR="00F46DBF"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Основные геометриче</w:t>
            </w:r>
            <w:r w:rsidRPr="008D46DA">
              <w:rPr>
                <w:bCs/>
                <w:sz w:val="24"/>
                <w:szCs w:val="24"/>
              </w:rPr>
              <w:t>ские соотношения, особенности расчета</w:t>
            </w:r>
            <w:r w:rsidR="00F46DBF">
              <w:rPr>
                <w:bCs/>
                <w:sz w:val="24"/>
                <w:szCs w:val="24"/>
              </w:rPr>
              <w:t>.</w:t>
            </w:r>
          </w:p>
          <w:p w:rsidR="00F46DBF" w:rsidRDefault="00F46DBF" w:rsidP="00F46DB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F46DBF" w:rsidRDefault="00F46DBF" w:rsidP="00F46DB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расчета параметров ременной передачи</w:t>
            </w:r>
          </w:p>
          <w:p w:rsidR="00F46DBF" w:rsidRPr="00270E83" w:rsidRDefault="00F46DBF" w:rsidP="00F46DBF">
            <w:pPr>
              <w:rPr>
                <w:b/>
                <w:bCs/>
              </w:rPr>
            </w:pPr>
            <w:r>
              <w:rPr>
                <w:bCs/>
                <w:sz w:val="24"/>
                <w:szCs w:val="24"/>
              </w:rPr>
              <w:t>Выполнение расчета параметров цепной передачи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1B453C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270E83" w:rsidRDefault="00F46DBF" w:rsidP="001C59E7">
            <w:r w:rsidRPr="00503E1F">
              <w:rPr>
                <w:b/>
                <w:bCs/>
                <w:sz w:val="24"/>
                <w:szCs w:val="24"/>
              </w:rPr>
              <w:t>Тема 3.6. Общие сведения о плоских механизмах, редукторах. Валы и оси</w:t>
            </w:r>
            <w:r w:rsidRPr="00270E83">
              <w:t xml:space="preserve"> </w:t>
            </w:r>
          </w:p>
          <w:p w:rsidR="001C59E7" w:rsidRPr="00270E83" w:rsidRDefault="001C59E7" w:rsidP="001C59E7"/>
          <w:p w:rsidR="001C59E7" w:rsidRPr="00270E83" w:rsidRDefault="001C59E7" w:rsidP="001C59E7"/>
          <w:p w:rsidR="001C59E7" w:rsidRPr="00270E83" w:rsidRDefault="001C59E7" w:rsidP="001C59E7"/>
          <w:p w:rsidR="001C59E7" w:rsidRPr="00270E83" w:rsidRDefault="001C59E7" w:rsidP="001C59E7"/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9E7A93" w:rsidRDefault="001C59E7" w:rsidP="001C59E7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Pr="00361E86" w:rsidRDefault="00B169B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C9023A">
        <w:trPr>
          <w:trHeight w:val="1329"/>
        </w:trPr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270E83" w:rsidRDefault="001C59E7" w:rsidP="001C59E7"/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Default="001C59E7" w:rsidP="00AD2ACA">
            <w:pPr>
              <w:rPr>
                <w:bCs/>
                <w:sz w:val="24"/>
                <w:szCs w:val="24"/>
              </w:rPr>
            </w:pPr>
            <w:r w:rsidRPr="00270E83">
              <w:t xml:space="preserve"> </w:t>
            </w:r>
            <w:r w:rsidR="00F46DBF">
              <w:rPr>
                <w:bCs/>
                <w:sz w:val="24"/>
                <w:szCs w:val="24"/>
              </w:rPr>
              <w:t>Понятие о теории машин и механизмов. Звено, кинематическая пара, кинематическая цепь. Основные плоские механизмы и низшими и высшими парами. Понятие о валах и осях. Конструктивные элементы валов и осей.</w:t>
            </w:r>
            <w:r w:rsidR="00AD2ACA">
              <w:rPr>
                <w:bCs/>
                <w:sz w:val="24"/>
                <w:szCs w:val="24"/>
              </w:rPr>
              <w:t xml:space="preserve"> </w:t>
            </w:r>
            <w:r w:rsidR="00F46DBF">
              <w:rPr>
                <w:bCs/>
                <w:sz w:val="24"/>
                <w:szCs w:val="24"/>
              </w:rPr>
              <w:t>Материала валов и осей. Выбор расчетных схем</w:t>
            </w:r>
            <w:r w:rsidR="00AD2ACA">
              <w:rPr>
                <w:bCs/>
                <w:sz w:val="24"/>
                <w:szCs w:val="24"/>
              </w:rPr>
              <w:t xml:space="preserve">. </w:t>
            </w:r>
            <w:r w:rsidR="00F46DBF">
              <w:rPr>
                <w:bCs/>
                <w:sz w:val="24"/>
                <w:szCs w:val="24"/>
              </w:rPr>
              <w:t>Расчет валов и осей на прочность и жесткость</w:t>
            </w:r>
            <w:r w:rsidR="00AD2ACA">
              <w:rPr>
                <w:bCs/>
                <w:sz w:val="24"/>
                <w:szCs w:val="24"/>
              </w:rPr>
              <w:t xml:space="preserve">. </w:t>
            </w:r>
            <w:r w:rsidR="00F46DBF" w:rsidRPr="005D54E1">
              <w:rPr>
                <w:bCs/>
                <w:sz w:val="24"/>
                <w:szCs w:val="24"/>
              </w:rPr>
              <w:t>Конструктивные и технологические способы повышения выносливости валов</w:t>
            </w:r>
            <w:r w:rsidR="00AD2ACA">
              <w:rPr>
                <w:bCs/>
                <w:sz w:val="24"/>
                <w:szCs w:val="24"/>
              </w:rPr>
              <w:t>.</w:t>
            </w:r>
          </w:p>
          <w:p w:rsidR="00AD2ACA" w:rsidRDefault="00AD2ACA" w:rsidP="00AD2AC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AD2ACA" w:rsidRDefault="00AD2ACA" w:rsidP="00AD2AC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проектировочного расчета валов передачи</w:t>
            </w:r>
          </w:p>
          <w:p w:rsidR="00AD2ACA" w:rsidRDefault="00AD2ACA" w:rsidP="00AD2AC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проверочного расчета валов передачи</w:t>
            </w:r>
          </w:p>
          <w:p w:rsidR="00AD2ACA" w:rsidRPr="00270E83" w:rsidRDefault="00AD2ACA" w:rsidP="00AD2ACA"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>Эскизная компоновка ведущего и ведомого валов передачи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361E86">
        <w:trPr>
          <w:trHeight w:val="399"/>
        </w:trPr>
        <w:tc>
          <w:tcPr>
            <w:tcW w:w="3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59E7" w:rsidRPr="00270E83" w:rsidRDefault="00AD2ACA" w:rsidP="00361E86">
            <w:r w:rsidRPr="00503E1F">
              <w:rPr>
                <w:b/>
                <w:bCs/>
                <w:sz w:val="24"/>
                <w:szCs w:val="24"/>
              </w:rPr>
              <w:t>Т</w:t>
            </w:r>
            <w:r>
              <w:rPr>
                <w:b/>
                <w:bCs/>
                <w:sz w:val="24"/>
                <w:szCs w:val="24"/>
              </w:rPr>
              <w:t>е</w:t>
            </w:r>
            <w:r w:rsidRPr="00503E1F">
              <w:rPr>
                <w:b/>
                <w:bCs/>
                <w:sz w:val="24"/>
                <w:szCs w:val="24"/>
              </w:rPr>
              <w:t>ма 3.7. Подшипники (конструирование подшипниковых узлов)</w:t>
            </w:r>
          </w:p>
          <w:p w:rsidR="001C59E7" w:rsidRPr="00270E83" w:rsidRDefault="001C59E7" w:rsidP="00361E86"/>
          <w:p w:rsidR="001C59E7" w:rsidRPr="00270E83" w:rsidRDefault="001C59E7" w:rsidP="00361E86"/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9E7A93" w:rsidRDefault="001C59E7" w:rsidP="001C59E7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 w:rsidR="00AD2ACA"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Pr="00361E86" w:rsidRDefault="00B169B2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C9023A">
        <w:trPr>
          <w:trHeight w:val="1012"/>
        </w:trPr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270E83" w:rsidRDefault="001C59E7" w:rsidP="001C59E7"/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Default="007F68B1" w:rsidP="007F68B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Опоры валов и осей. Подшипники скольжения, конструкции, достоинства и недостатки. Область применения. Материалы и смазка подшипников скольжения. Расчет подшипников скольжения на износостойкость. Подшипники качения, устройство, достоинства и недостатки. Классификация подшипников качения по ГОСТ, основные типы, условные обозначения. Подбор подшипников качения. </w:t>
            </w:r>
            <w:r w:rsidRPr="005D54E1">
              <w:rPr>
                <w:bCs/>
                <w:sz w:val="24"/>
                <w:szCs w:val="24"/>
              </w:rPr>
              <w:t xml:space="preserve">Краткие сведения о конструировании </w:t>
            </w:r>
            <w:r w:rsidRPr="005D54E1">
              <w:rPr>
                <w:bCs/>
                <w:sz w:val="24"/>
                <w:szCs w:val="24"/>
              </w:rPr>
              <w:lastRenderedPageBreak/>
              <w:t>подшипниковых узлов</w:t>
            </w:r>
            <w:r>
              <w:rPr>
                <w:bCs/>
                <w:sz w:val="24"/>
                <w:szCs w:val="24"/>
              </w:rPr>
              <w:t>.</w:t>
            </w:r>
          </w:p>
          <w:p w:rsidR="007F68B1" w:rsidRDefault="007F68B1" w:rsidP="007F68B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7F68B1" w:rsidRDefault="007F68B1" w:rsidP="007F68B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Изучение конструкций узлов подшипников, их обозначение и основные типы. Конструирование узла подшипника.</w:t>
            </w:r>
          </w:p>
          <w:p w:rsidR="007F68B1" w:rsidRPr="00270E83" w:rsidRDefault="007F68B1" w:rsidP="007F68B1">
            <w:pPr>
              <w:rPr>
                <w:b/>
                <w:bCs/>
              </w:rPr>
            </w:pPr>
            <w:r>
              <w:rPr>
                <w:bCs/>
                <w:sz w:val="24"/>
                <w:szCs w:val="24"/>
              </w:rPr>
              <w:t>Подбор и расчет подшипников качения по динамической грузоподъемности  и долговечности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361E86">
        <w:tc>
          <w:tcPr>
            <w:tcW w:w="3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59E7" w:rsidRPr="00270E83" w:rsidRDefault="003E3873" w:rsidP="00361E86">
            <w:r w:rsidRPr="00503E1F">
              <w:rPr>
                <w:b/>
                <w:bCs/>
                <w:sz w:val="24"/>
                <w:szCs w:val="24"/>
              </w:rPr>
              <w:lastRenderedPageBreak/>
              <w:t>Тема 3.8. Муфты. Соединения деталей машин.</w:t>
            </w:r>
          </w:p>
          <w:p w:rsidR="001C59E7" w:rsidRPr="00270E83" w:rsidRDefault="001C59E7" w:rsidP="00361E86"/>
          <w:p w:rsidR="001C59E7" w:rsidRPr="00270E83" w:rsidRDefault="001C59E7" w:rsidP="00361E86"/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E7" w:rsidRPr="009E7A93" w:rsidRDefault="001C59E7" w:rsidP="001C59E7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Pr="00361E86" w:rsidRDefault="002E21BD" w:rsidP="00B169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</w:t>
            </w:r>
            <w:r w:rsidR="00B169B2">
              <w:rPr>
                <w:b/>
                <w:caps/>
              </w:rPr>
              <w:t>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C9023A">
        <w:trPr>
          <w:trHeight w:val="769"/>
        </w:trPr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E7" w:rsidRPr="00270E83" w:rsidRDefault="001C59E7" w:rsidP="001C59E7"/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E7" w:rsidRPr="00270E83" w:rsidRDefault="003E3873" w:rsidP="00EC7B17">
            <w:r>
              <w:rPr>
                <w:bCs/>
                <w:sz w:val="24"/>
                <w:szCs w:val="24"/>
              </w:rPr>
              <w:t>Муфты, их назначение и краткая классификация. Основные типы глухих, жестких, упругих, самоуправляемых муфт. Краткие сведения о выборе и расчете муфт. Общие сведения о разъемных и неразъемных соединениях. Конструктивные формы резьбовых соединений. Шпоночные соединения, достоинства и недостатки, разновидности. Расчет шпоночных соединений. Шлицевые соединения, достоинства и недостатки, разновидности. Расчет шлицевых соединений. Общие сведения о сварных, клеевых соединениях, достоинства и недостатки. Расчет сварных и клеевых соединений. Заклепочные соединения, классификация, типы заклепок, расчет.</w:t>
            </w:r>
            <w:r w:rsidR="00EC7B17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Соединение с натягом. Расчет на прочность.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E7" w:rsidRPr="00361E86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C59E7" w:rsidRPr="00270E83" w:rsidTr="001B2426">
        <w:tc>
          <w:tcPr>
            <w:tcW w:w="121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C59E7" w:rsidRPr="007729EC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270E83" w:rsidRDefault="00B169B2" w:rsidP="00531BED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120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1C59E7" w:rsidRPr="00270E83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</w:rPr>
            </w:pPr>
          </w:p>
        </w:tc>
      </w:tr>
      <w:tr w:rsidR="001C59E7" w:rsidRPr="00270E83" w:rsidTr="001B2426">
        <w:tc>
          <w:tcPr>
            <w:tcW w:w="121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C59E7" w:rsidRPr="007729EC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Pr="007729EC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270E83" w:rsidRDefault="00531BED" w:rsidP="001C59E7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1C59E7" w:rsidRPr="00270E83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</w:rPr>
            </w:pPr>
          </w:p>
        </w:tc>
      </w:tr>
      <w:tr w:rsidR="001C59E7" w:rsidRPr="00270E83" w:rsidTr="001B2426">
        <w:tc>
          <w:tcPr>
            <w:tcW w:w="121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C59E7" w:rsidRPr="007729EC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E7" w:rsidRPr="00270E83" w:rsidRDefault="00531BED" w:rsidP="00B169B2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9</w:t>
            </w:r>
            <w:r w:rsidR="00B169B2">
              <w:rPr>
                <w:b/>
                <w:caps/>
              </w:rPr>
              <w:t>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1C59E7" w:rsidRPr="00270E83" w:rsidRDefault="001C59E7" w:rsidP="001C5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</w:rPr>
            </w:pPr>
          </w:p>
        </w:tc>
      </w:tr>
    </w:tbl>
    <w:p w:rsidR="001B453C" w:rsidRDefault="001B453C" w:rsidP="0078748B">
      <w:pPr>
        <w:rPr>
          <w:rFonts w:eastAsia="Times New Roman"/>
          <w:b/>
          <w:bCs/>
          <w:sz w:val="28"/>
          <w:szCs w:val="28"/>
        </w:rPr>
      </w:pPr>
    </w:p>
    <w:p w:rsidR="0078748B" w:rsidRDefault="0078748B" w:rsidP="0078748B">
      <w:pPr>
        <w:sectPr w:rsidR="0078748B" w:rsidSect="00A43E7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6E3F92" w:rsidRPr="00902D42" w:rsidRDefault="006E3F92" w:rsidP="00C87942">
      <w:pPr>
        <w:pStyle w:val="1"/>
        <w:numPr>
          <w:ilvl w:val="0"/>
          <w:numId w:val="1"/>
        </w:numPr>
        <w:autoSpaceDE/>
        <w:autoSpaceDN/>
        <w:ind w:left="284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6E3F92" w:rsidRPr="00902D42" w:rsidRDefault="006E3F92" w:rsidP="006E3F92">
      <w:pPr>
        <w:pStyle w:val="Style24"/>
        <w:widowControl/>
        <w:ind w:left="284"/>
        <w:rPr>
          <w:rFonts w:ascii="Times New Roman" w:hAnsi="Times New Roman" w:cs="Times New Roman"/>
          <w:sz w:val="28"/>
          <w:szCs w:val="28"/>
        </w:rPr>
      </w:pPr>
    </w:p>
    <w:p w:rsidR="00896822" w:rsidRPr="00896822" w:rsidRDefault="005F70F4" w:rsidP="005F70F4">
      <w:pPr>
        <w:tabs>
          <w:tab w:val="left" w:pos="1141"/>
        </w:tabs>
        <w:spacing w:line="241" w:lineRule="auto"/>
        <w:rPr>
          <w:sz w:val="28"/>
          <w:szCs w:val="24"/>
        </w:rPr>
      </w:pPr>
      <w:r>
        <w:rPr>
          <w:b/>
          <w:bCs/>
          <w:sz w:val="28"/>
          <w:szCs w:val="28"/>
        </w:rPr>
        <w:t xml:space="preserve">3.1 </w:t>
      </w:r>
      <w:r w:rsidRPr="00820A45">
        <w:rPr>
          <w:b/>
          <w:bCs/>
          <w:sz w:val="28"/>
          <w:szCs w:val="28"/>
        </w:rPr>
        <w:t xml:space="preserve">Для реализации программы дисциплины имеется в наличии следующее специальное помещение: </w:t>
      </w:r>
      <w:r w:rsidR="006F27E2">
        <w:rPr>
          <w:rFonts w:eastAsia="Times New Roman"/>
          <w:sz w:val="28"/>
          <w:szCs w:val="28"/>
        </w:rPr>
        <w:t>учебн</w:t>
      </w:r>
      <w:r>
        <w:rPr>
          <w:rFonts w:eastAsia="Times New Roman"/>
          <w:sz w:val="28"/>
          <w:szCs w:val="28"/>
        </w:rPr>
        <w:t>ый</w:t>
      </w:r>
      <w:r w:rsidR="006F27E2">
        <w:rPr>
          <w:rFonts w:eastAsia="Times New Roman"/>
          <w:sz w:val="28"/>
          <w:szCs w:val="28"/>
        </w:rPr>
        <w:t xml:space="preserve"> кабинет</w:t>
      </w:r>
      <w:r>
        <w:rPr>
          <w:rFonts w:eastAsia="Times New Roman"/>
          <w:sz w:val="28"/>
          <w:szCs w:val="28"/>
        </w:rPr>
        <w:t xml:space="preserve"> </w:t>
      </w:r>
      <w:r w:rsidR="006B42A2">
        <w:rPr>
          <w:rFonts w:eastAsia="Times New Roman"/>
          <w:sz w:val="28"/>
          <w:szCs w:val="28"/>
        </w:rPr>
        <w:t>«</w:t>
      </w:r>
      <w:r w:rsidRPr="00820A45">
        <w:rPr>
          <w:rFonts w:eastAsia="Times New Roman"/>
          <w:sz w:val="28"/>
          <w:szCs w:val="28"/>
        </w:rPr>
        <w:t>Инженерн</w:t>
      </w:r>
      <w:r>
        <w:rPr>
          <w:sz w:val="28"/>
          <w:szCs w:val="28"/>
        </w:rPr>
        <w:t>ой</w:t>
      </w:r>
      <w:r w:rsidRPr="00820A45">
        <w:rPr>
          <w:rFonts w:eastAsia="Times New Roman"/>
          <w:sz w:val="28"/>
          <w:szCs w:val="28"/>
        </w:rPr>
        <w:t xml:space="preserve"> график</w:t>
      </w:r>
      <w:r>
        <w:rPr>
          <w:sz w:val="28"/>
          <w:szCs w:val="28"/>
        </w:rPr>
        <w:t>и и технической механики</w:t>
      </w:r>
      <w:r w:rsidR="006B42A2">
        <w:rPr>
          <w:rFonts w:eastAsia="Times New Roman"/>
          <w:sz w:val="28"/>
          <w:szCs w:val="28"/>
        </w:rPr>
        <w:t>»</w:t>
      </w:r>
    </w:p>
    <w:p w:rsidR="006F27E2" w:rsidRPr="00896822" w:rsidRDefault="006F27E2" w:rsidP="00896822">
      <w:pPr>
        <w:spacing w:line="272" w:lineRule="auto"/>
        <w:ind w:left="260"/>
        <w:rPr>
          <w:sz w:val="20"/>
          <w:szCs w:val="20"/>
        </w:rPr>
      </w:pPr>
    </w:p>
    <w:p w:rsidR="006F27E2" w:rsidRDefault="006B42A2" w:rsidP="006F27E2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ab/>
      </w:r>
      <w:r w:rsidR="006F27E2">
        <w:rPr>
          <w:rFonts w:eastAsia="Times New Roman"/>
          <w:sz w:val="28"/>
          <w:szCs w:val="28"/>
        </w:rPr>
        <w:t>Оборудование учебного кабинета:</w:t>
      </w:r>
    </w:p>
    <w:p w:rsidR="006B42A2" w:rsidRPr="006B42A2" w:rsidRDefault="006B42A2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д</w:t>
      </w:r>
      <w:r w:rsidRPr="006B42A2">
        <w:rPr>
          <w:bCs/>
          <w:sz w:val="28"/>
          <w:szCs w:val="28"/>
        </w:rPr>
        <w:t>оска учебная</w:t>
      </w:r>
      <w:r w:rsidR="005F70F4">
        <w:rPr>
          <w:bCs/>
          <w:sz w:val="28"/>
          <w:szCs w:val="28"/>
        </w:rPr>
        <w:t>;</w:t>
      </w:r>
      <w:r w:rsidRPr="006B42A2">
        <w:rPr>
          <w:bCs/>
          <w:sz w:val="28"/>
          <w:szCs w:val="28"/>
        </w:rPr>
        <w:t xml:space="preserve"> </w:t>
      </w:r>
    </w:p>
    <w:p w:rsidR="006B42A2" w:rsidRPr="006B42A2" w:rsidRDefault="006B42A2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р</w:t>
      </w:r>
      <w:r w:rsidRPr="006B42A2">
        <w:rPr>
          <w:bCs/>
          <w:sz w:val="28"/>
          <w:szCs w:val="28"/>
        </w:rPr>
        <w:t>абочие места по количеству обучающихся</w:t>
      </w:r>
      <w:r w:rsidR="005F70F4">
        <w:rPr>
          <w:bCs/>
          <w:sz w:val="28"/>
          <w:szCs w:val="28"/>
        </w:rPr>
        <w:t>;</w:t>
      </w:r>
    </w:p>
    <w:p w:rsidR="006B42A2" w:rsidRPr="006B42A2" w:rsidRDefault="006B42A2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B42A2">
        <w:rPr>
          <w:bCs/>
          <w:sz w:val="28"/>
          <w:szCs w:val="28"/>
        </w:rPr>
        <w:t xml:space="preserve"> </w:t>
      </w:r>
      <w:r w:rsidR="005F70F4">
        <w:rPr>
          <w:bCs/>
          <w:sz w:val="28"/>
          <w:szCs w:val="28"/>
        </w:rPr>
        <w:t>р</w:t>
      </w:r>
      <w:r w:rsidRPr="006B42A2">
        <w:rPr>
          <w:bCs/>
          <w:sz w:val="28"/>
          <w:szCs w:val="28"/>
        </w:rPr>
        <w:t>абочее место для преподавателя</w:t>
      </w:r>
      <w:r w:rsidR="005F70F4">
        <w:rPr>
          <w:bCs/>
          <w:sz w:val="28"/>
          <w:szCs w:val="28"/>
        </w:rPr>
        <w:t>;</w:t>
      </w:r>
    </w:p>
    <w:p w:rsidR="009B127C" w:rsidRPr="009B127C" w:rsidRDefault="006B42A2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B127C">
        <w:rPr>
          <w:bCs/>
          <w:sz w:val="28"/>
          <w:szCs w:val="28"/>
        </w:rPr>
        <w:t xml:space="preserve">-  </w:t>
      </w:r>
      <w:r w:rsidR="009B127C" w:rsidRPr="009B127C">
        <w:rPr>
          <w:bCs/>
          <w:sz w:val="28"/>
          <w:szCs w:val="28"/>
        </w:rPr>
        <w:t>наглядные пособия</w:t>
      </w:r>
      <w:r w:rsidR="005F70F4">
        <w:rPr>
          <w:bCs/>
          <w:sz w:val="28"/>
          <w:szCs w:val="28"/>
        </w:rPr>
        <w:t>;</w:t>
      </w:r>
    </w:p>
    <w:p w:rsidR="009B127C" w:rsidRPr="009B127C" w:rsidRDefault="009B127C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B127C">
        <w:rPr>
          <w:bCs/>
          <w:sz w:val="28"/>
          <w:szCs w:val="28"/>
        </w:rPr>
        <w:t>- учебные дидактические материалы</w:t>
      </w:r>
      <w:r w:rsidR="005F70F4">
        <w:rPr>
          <w:bCs/>
          <w:sz w:val="28"/>
          <w:szCs w:val="28"/>
        </w:rPr>
        <w:t>;</w:t>
      </w:r>
    </w:p>
    <w:p w:rsidR="006B42A2" w:rsidRPr="009B127C" w:rsidRDefault="009B127C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9B127C">
        <w:rPr>
          <w:bCs/>
          <w:sz w:val="28"/>
          <w:szCs w:val="28"/>
        </w:rPr>
        <w:t>-</w:t>
      </w:r>
      <w:r w:rsidR="005F70F4">
        <w:rPr>
          <w:bCs/>
          <w:sz w:val="28"/>
          <w:szCs w:val="28"/>
        </w:rPr>
        <w:t xml:space="preserve"> </w:t>
      </w:r>
      <w:r w:rsidRPr="009B127C">
        <w:rPr>
          <w:bCs/>
          <w:sz w:val="28"/>
          <w:szCs w:val="28"/>
        </w:rPr>
        <w:t>стенды, комплект плакатов, модели</w:t>
      </w:r>
      <w:r w:rsidR="006B42A2" w:rsidRPr="009B127C">
        <w:rPr>
          <w:bCs/>
          <w:sz w:val="28"/>
          <w:szCs w:val="28"/>
        </w:rPr>
        <w:t>.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6B42A2">
        <w:rPr>
          <w:bCs/>
          <w:sz w:val="28"/>
          <w:szCs w:val="28"/>
        </w:rPr>
        <w:t>Технические средства обучения: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- компьютер;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- принтер;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6B42A2">
        <w:rPr>
          <w:bCs/>
          <w:sz w:val="28"/>
          <w:szCs w:val="28"/>
        </w:rPr>
        <w:t>проектор с экраном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42A2">
        <w:rPr>
          <w:sz w:val="28"/>
          <w:szCs w:val="28"/>
        </w:rPr>
        <w:t xml:space="preserve">- программное обеспечение </w:t>
      </w:r>
      <w:r w:rsidR="009B127C">
        <w:rPr>
          <w:sz w:val="28"/>
          <w:szCs w:val="28"/>
        </w:rPr>
        <w:t>общего назначения</w:t>
      </w:r>
    </w:p>
    <w:p w:rsidR="006F27E2" w:rsidRPr="006B42A2" w:rsidRDefault="006F27E2" w:rsidP="006F27E2">
      <w:pPr>
        <w:spacing w:line="2" w:lineRule="exact"/>
        <w:rPr>
          <w:rFonts w:ascii="Symbol" w:eastAsia="Symbol" w:hAnsi="Symbol" w:cs="Symbol"/>
          <w:sz w:val="28"/>
          <w:szCs w:val="28"/>
        </w:rPr>
      </w:pPr>
    </w:p>
    <w:p w:rsidR="006F27E2" w:rsidRPr="006B42A2" w:rsidRDefault="006F27E2" w:rsidP="006F27E2">
      <w:pPr>
        <w:spacing w:line="312" w:lineRule="exact"/>
        <w:rPr>
          <w:sz w:val="28"/>
          <w:szCs w:val="28"/>
        </w:rPr>
      </w:pPr>
    </w:p>
    <w:p w:rsidR="006F27E2" w:rsidRDefault="006F27E2" w:rsidP="006F27E2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3.2. Информационное обеспечение обучения</w:t>
      </w:r>
    </w:p>
    <w:p w:rsidR="006F27E2" w:rsidRDefault="006F27E2" w:rsidP="006F27E2">
      <w:pPr>
        <w:spacing w:line="230" w:lineRule="exact"/>
        <w:rPr>
          <w:sz w:val="20"/>
          <w:szCs w:val="20"/>
        </w:rPr>
      </w:pPr>
    </w:p>
    <w:p w:rsidR="006B7746" w:rsidRDefault="006B7746" w:rsidP="006B7746">
      <w:pPr>
        <w:jc w:val="both"/>
        <w:rPr>
          <w:sz w:val="28"/>
        </w:rPr>
      </w:pPr>
      <w:r w:rsidRPr="006B7746">
        <w:rPr>
          <w:b/>
          <w:sz w:val="28"/>
        </w:rPr>
        <w:t>Основные печатные издания</w:t>
      </w:r>
      <w:r w:rsidRPr="006B7746">
        <w:rPr>
          <w:sz w:val="28"/>
        </w:rPr>
        <w:t xml:space="preserve"> </w:t>
      </w:r>
    </w:p>
    <w:p w:rsidR="006B7746" w:rsidRDefault="006B7746" w:rsidP="006B7746">
      <w:pPr>
        <w:jc w:val="both"/>
        <w:rPr>
          <w:sz w:val="28"/>
        </w:rPr>
      </w:pPr>
      <w:r w:rsidRPr="006B7746">
        <w:rPr>
          <w:sz w:val="28"/>
        </w:rPr>
        <w:t xml:space="preserve">1. Асадулина, Е. Ю. Сопротивление материалов : учебное пособие для среднего профессио-нального образования / Е. Ю. Асадулина. — 2-е изд., испр. и доп. — Москва : Издательство Юрайт, 2021. — 279 с. </w:t>
      </w:r>
    </w:p>
    <w:p w:rsidR="006B7746" w:rsidRDefault="006B7746" w:rsidP="006B7746">
      <w:pPr>
        <w:jc w:val="both"/>
        <w:rPr>
          <w:sz w:val="28"/>
        </w:rPr>
      </w:pPr>
      <w:r w:rsidRPr="006B7746">
        <w:rPr>
          <w:sz w:val="28"/>
        </w:rPr>
        <w:t xml:space="preserve">2. Жуков, В. Г. Механика. Сопротивление материалов : учебное пособие для спо / В. Г. Жуков. — Санкт-Петербург : Лань, 2020. — 416 с. — ISBN 978-5-8114-6578-1. </w:t>
      </w:r>
    </w:p>
    <w:p w:rsidR="006B7746" w:rsidRDefault="006B7746" w:rsidP="006B7746">
      <w:pPr>
        <w:jc w:val="both"/>
        <w:rPr>
          <w:sz w:val="28"/>
        </w:rPr>
      </w:pPr>
      <w:r w:rsidRPr="006B7746">
        <w:rPr>
          <w:sz w:val="28"/>
        </w:rPr>
        <w:t xml:space="preserve">3. Иванов, М. Н. Детали машин : учебник для среднего профессионального образования / М. Н. Иванов, В. А. Финогенов. — 16-е изд., испр. и доп. — Москва : Издательство Юрайт, 2022. — 409 с. — (Профессиональное образование). </w:t>
      </w:r>
    </w:p>
    <w:p w:rsidR="006B7746" w:rsidRDefault="006B7746" w:rsidP="006B7746">
      <w:pPr>
        <w:jc w:val="both"/>
        <w:rPr>
          <w:sz w:val="28"/>
        </w:rPr>
      </w:pPr>
      <w:r w:rsidRPr="006B7746">
        <w:rPr>
          <w:sz w:val="28"/>
        </w:rPr>
        <w:t xml:space="preserve">4. Кузьмин, Л. Ю. Сопротивление материалов : учебное пособие для спо / Л. Ю. Кузьмин, В. Н. Сергиенко, В. К. Ломунов. — Санкт-Петербург : Лань, 2020. — 228 с. — ISBN 978-5-8114-6433-3. </w:t>
      </w:r>
    </w:p>
    <w:p w:rsidR="006B7746" w:rsidRDefault="006B7746" w:rsidP="006B7746">
      <w:pPr>
        <w:jc w:val="both"/>
        <w:rPr>
          <w:sz w:val="28"/>
        </w:rPr>
      </w:pPr>
      <w:r w:rsidRPr="006B7746">
        <w:rPr>
          <w:sz w:val="28"/>
        </w:rPr>
        <w:t xml:space="preserve">5. Куликов, Ю. А. Сопротивление материалов : учебное пособие для спо / Ю. А. Куликов. — Санкт-Петербург : Лань, 2020. — 272 с. — ISBN 978-5-8114-5889-9. 6. Лукьянчикова, И. А. Техническая механика. Примеры и задания для самостоятельной работы : учебное пособие для спо / И. А. Лукьянчикова, И. В. Бабичева. — Санкт-Петербург : Лань, 2021. — 236 с. — ISBN 978-5-8114-6522-4. 7. Сидорин, С. Г. Сопротивление материалов. Практикум : учебное пособие / С. Г. Сидорин. — Санкт-Петербург : Лань, 2020. — 212 с. — ISBN 978-5-8114-5403-7. 8. Сопротивление материалов. Пособие по решению задач : учебное пособие для спо / И. Н. Миролюбов, Ф. З. Алмаметов, Н. А. Курицын [и др.]. — Санкт-Петербург : Лань, 2020. — 512 с. — ISBN 978-5-8114-6437-1. </w:t>
      </w:r>
    </w:p>
    <w:p w:rsidR="006B7746" w:rsidRDefault="006B7746" w:rsidP="006B7746">
      <w:pPr>
        <w:jc w:val="both"/>
        <w:rPr>
          <w:sz w:val="28"/>
        </w:rPr>
      </w:pPr>
      <w:r w:rsidRPr="006B7746">
        <w:rPr>
          <w:sz w:val="28"/>
        </w:rPr>
        <w:lastRenderedPageBreak/>
        <w:t xml:space="preserve">9. Степин, П. А. Сопротивление материалов : учебное пособие для спо / П. А. Степин. — Санкт-Петербург : Лань, 2021. — 320 с. — ISBN 978-5-8114-6768-6. 10. Техническая механика : учебник / Л. Н. Гудимова, Ю. А. Епифанцев, Э. Я. Живаго, А. В. Ма-каров. — Санкт-Петербург : Лань, 2020. — 324 с. — ISBN 978-5-8114- 4498-4. </w:t>
      </w:r>
    </w:p>
    <w:p w:rsidR="006B7746" w:rsidRDefault="006B7746" w:rsidP="006B7746">
      <w:pPr>
        <w:jc w:val="both"/>
        <w:rPr>
          <w:sz w:val="28"/>
        </w:rPr>
      </w:pPr>
      <w:r w:rsidRPr="006B7746">
        <w:rPr>
          <w:sz w:val="28"/>
        </w:rPr>
        <w:t xml:space="preserve">11. Техническая механика : учебник для студ. Учреждений сред. проф. образования / Л. И.Вереина, М. М.Краснов. — 7-е изд., стер. — М. : Издательский центр «Академия», 2021. — 352 с </w:t>
      </w:r>
    </w:p>
    <w:p w:rsidR="006B7746" w:rsidRDefault="006B7746" w:rsidP="006B7746">
      <w:pPr>
        <w:jc w:val="both"/>
        <w:rPr>
          <w:sz w:val="28"/>
        </w:rPr>
      </w:pPr>
      <w:r w:rsidRPr="006B7746">
        <w:rPr>
          <w:sz w:val="28"/>
        </w:rPr>
        <w:t xml:space="preserve">12. Тюняев, А. В. Основы конструирования деталей машин. Детали передач с гибкой связью : учебное пособие для спо / А. В. Тюняев. — Санкт-Петербург : Лань, 2021. — 148 с. — ISBN 978-5-8114-6724-2. </w:t>
      </w:r>
    </w:p>
    <w:p w:rsidR="006B7746" w:rsidRDefault="006B7746" w:rsidP="006B7746">
      <w:pPr>
        <w:jc w:val="both"/>
        <w:rPr>
          <w:sz w:val="28"/>
        </w:rPr>
      </w:pPr>
      <w:r w:rsidRPr="006B7746">
        <w:rPr>
          <w:sz w:val="28"/>
        </w:rPr>
        <w:t xml:space="preserve">13. Филатов, Ю. Е. Введение в механику материалов : учебное пособие для спо / Ю. Е. Филатов. — Санкт-Петербург : Лань, 2021. — 320 с. — ISBN 978-5-8114-6752-5. </w:t>
      </w:r>
    </w:p>
    <w:p w:rsidR="006B7746" w:rsidRDefault="006B7746" w:rsidP="006B7746">
      <w:pPr>
        <w:jc w:val="both"/>
        <w:rPr>
          <w:sz w:val="28"/>
        </w:rPr>
      </w:pPr>
    </w:p>
    <w:p w:rsidR="006B7746" w:rsidRDefault="006B7746" w:rsidP="006B7746">
      <w:pPr>
        <w:jc w:val="both"/>
        <w:rPr>
          <w:sz w:val="28"/>
        </w:rPr>
      </w:pPr>
      <w:r w:rsidRPr="006B7746">
        <w:rPr>
          <w:b/>
          <w:sz w:val="28"/>
        </w:rPr>
        <w:t xml:space="preserve">Основные электронные издания </w:t>
      </w:r>
      <w:r w:rsidRPr="006B7746">
        <w:rPr>
          <w:sz w:val="28"/>
        </w:rPr>
        <w:t xml:space="preserve">1. Калентьев, В. А. Техническая механика : учебное пособие для СПО / В. А. Калентьев. — Са-ратов : Профобразование, 2020. — 110 c. — ISBN 978-5-4488-0904-0. — Текст : электронный // Электронный ресурс цифровой образовательной среды СПО PROFобразование : [сайт]. — URL: https://profspo.ru/books/98670 </w:t>
      </w:r>
    </w:p>
    <w:p w:rsidR="006B7746" w:rsidRDefault="006B7746" w:rsidP="006B7746">
      <w:pPr>
        <w:jc w:val="both"/>
        <w:rPr>
          <w:sz w:val="28"/>
        </w:rPr>
      </w:pPr>
      <w:r w:rsidRPr="006B7746">
        <w:rPr>
          <w:sz w:val="28"/>
        </w:rPr>
        <w:t xml:space="preserve">2. Информационный ресурс по дисциплине «Техническая механика». Форма доступа: http://www.ostemex.ru/; 3. Видеофильмы по разделам дисциплины «Техническая механика». Форма доступа: http://www.teoretmeh.ru/film.htm; 4. ЭБС «Лань»: Электронно-библиотечная система: https://e.lanbook.com/? ref=dtf.ru&amp;ysclid=lrrh2l48ja456005979 </w:t>
      </w:r>
    </w:p>
    <w:p w:rsidR="006B7746" w:rsidRDefault="006B7746" w:rsidP="006B7746">
      <w:pPr>
        <w:jc w:val="both"/>
        <w:rPr>
          <w:sz w:val="28"/>
        </w:rPr>
      </w:pPr>
    </w:p>
    <w:p w:rsidR="006B7746" w:rsidRDefault="006B7746" w:rsidP="006B7746">
      <w:pPr>
        <w:jc w:val="both"/>
        <w:rPr>
          <w:sz w:val="28"/>
        </w:rPr>
      </w:pPr>
      <w:r w:rsidRPr="006B7746">
        <w:rPr>
          <w:b/>
          <w:sz w:val="28"/>
        </w:rPr>
        <w:t>Дополнительные источники</w:t>
      </w:r>
      <w:r w:rsidRPr="006B7746">
        <w:rPr>
          <w:sz w:val="28"/>
        </w:rPr>
        <w:t xml:space="preserve"> 1. Макаров, Е. Г. Сопротивление материалов с использованием вычислительных комплексов : учебное пособие для среднего профессионального образования / Е. Г. Макаров. — 2-е изд., испр. и доп. — Москва : Издательство Юрайт, 2021. — 413 с. </w:t>
      </w:r>
    </w:p>
    <w:p w:rsidR="006B7746" w:rsidRDefault="006B7746" w:rsidP="006B7746">
      <w:pPr>
        <w:jc w:val="both"/>
        <w:rPr>
          <w:sz w:val="28"/>
        </w:rPr>
      </w:pPr>
      <w:r w:rsidRPr="006B7746">
        <w:rPr>
          <w:sz w:val="28"/>
        </w:rPr>
        <w:t xml:space="preserve">2. Олофинская, В. П. Детали машин. Краткий курс, практические занятия и тестовые задания : учебное пособие / В.П. Олофинская. — 4-е изд., испр. и доп. — Москва : ФОРУМ : ИНФРА-М, 2021. — 232 с. ISBN 978-5-91134-918-9 </w:t>
      </w:r>
    </w:p>
    <w:p w:rsidR="006F27E2" w:rsidRPr="006B7746" w:rsidRDefault="006B7746" w:rsidP="006B7746">
      <w:pPr>
        <w:jc w:val="both"/>
        <w:rPr>
          <w:sz w:val="36"/>
          <w:szCs w:val="28"/>
        </w:rPr>
      </w:pPr>
      <w:r w:rsidRPr="006B7746">
        <w:rPr>
          <w:sz w:val="28"/>
        </w:rPr>
        <w:t>3. Олофинская, В. П. Техническая механика. Сборник тестовых заданий : учебное пособие / В.П. Олофинская. — 2-е изд., испр. и доп. — Москва : ИНФРА-М, 2021. — 132 с. ISBN 978-5-16-016753-4</w:t>
      </w:r>
    </w:p>
    <w:p w:rsidR="005710DE" w:rsidRDefault="005710DE" w:rsidP="006B7746">
      <w:pPr>
        <w:ind w:right="800"/>
        <w:jc w:val="both"/>
        <w:rPr>
          <w:rFonts w:eastAsia="Gabriola"/>
          <w:b/>
          <w:bCs/>
          <w:sz w:val="36"/>
          <w:szCs w:val="24"/>
        </w:rPr>
      </w:pPr>
    </w:p>
    <w:p w:rsidR="006B7746" w:rsidRDefault="006B7746" w:rsidP="006B7746">
      <w:pPr>
        <w:ind w:right="800"/>
        <w:jc w:val="both"/>
        <w:rPr>
          <w:rFonts w:eastAsia="Gabriola"/>
          <w:b/>
          <w:bCs/>
          <w:sz w:val="36"/>
          <w:szCs w:val="24"/>
        </w:rPr>
      </w:pPr>
    </w:p>
    <w:p w:rsidR="006B7746" w:rsidRDefault="006B7746" w:rsidP="006B7746">
      <w:pPr>
        <w:ind w:right="800"/>
        <w:jc w:val="both"/>
        <w:rPr>
          <w:rFonts w:eastAsia="Gabriola"/>
          <w:b/>
          <w:bCs/>
          <w:sz w:val="36"/>
          <w:szCs w:val="24"/>
        </w:rPr>
      </w:pPr>
    </w:p>
    <w:p w:rsidR="006B7746" w:rsidRDefault="006B7746" w:rsidP="006B7746">
      <w:pPr>
        <w:ind w:right="800"/>
        <w:jc w:val="both"/>
        <w:rPr>
          <w:rFonts w:eastAsia="Gabriola"/>
          <w:b/>
          <w:bCs/>
          <w:sz w:val="36"/>
          <w:szCs w:val="24"/>
        </w:rPr>
      </w:pPr>
    </w:p>
    <w:p w:rsidR="006B7746" w:rsidRDefault="006B7746" w:rsidP="006B7746">
      <w:pPr>
        <w:ind w:right="800"/>
        <w:jc w:val="both"/>
        <w:rPr>
          <w:rFonts w:eastAsia="Gabriola"/>
          <w:b/>
          <w:bCs/>
          <w:sz w:val="36"/>
          <w:szCs w:val="24"/>
        </w:rPr>
      </w:pPr>
    </w:p>
    <w:p w:rsidR="006B7746" w:rsidRPr="006B7746" w:rsidRDefault="006B7746" w:rsidP="006B7746">
      <w:pPr>
        <w:ind w:right="800"/>
        <w:jc w:val="both"/>
        <w:rPr>
          <w:rFonts w:eastAsia="Gabriola"/>
          <w:b/>
          <w:bCs/>
          <w:sz w:val="36"/>
          <w:szCs w:val="24"/>
        </w:rPr>
      </w:pPr>
      <w:bookmarkStart w:id="0" w:name="_GoBack"/>
      <w:bookmarkEnd w:id="0"/>
    </w:p>
    <w:p w:rsidR="005710DE" w:rsidRDefault="00C10F89" w:rsidP="00C87942">
      <w:pPr>
        <w:pStyle w:val="aa"/>
        <w:numPr>
          <w:ilvl w:val="0"/>
          <w:numId w:val="1"/>
        </w:numPr>
        <w:ind w:right="800"/>
        <w:jc w:val="both"/>
        <w:rPr>
          <w:rFonts w:eastAsia="Gabriola"/>
          <w:b/>
          <w:bCs/>
          <w:sz w:val="28"/>
        </w:rPr>
      </w:pPr>
      <w:r w:rsidRPr="005710DE">
        <w:rPr>
          <w:rFonts w:eastAsia="Gabriola"/>
          <w:b/>
          <w:bCs/>
          <w:sz w:val="28"/>
        </w:rPr>
        <w:lastRenderedPageBreak/>
        <w:t>КОНТРОЛЬ И ОЦЕНКА РЕЗУЛЬТАТОВ ОСВОЕНИЯ УЧЕБНОЙ ДИСЦИПЛИНЫ</w:t>
      </w:r>
    </w:p>
    <w:p w:rsidR="00EA7018" w:rsidRDefault="00EA7018" w:rsidP="00EA7018">
      <w:pPr>
        <w:pStyle w:val="aa"/>
        <w:ind w:right="800"/>
        <w:jc w:val="both"/>
        <w:rPr>
          <w:rFonts w:eastAsia="Gabriola"/>
          <w:b/>
          <w:bCs/>
          <w:sz w:val="28"/>
        </w:rPr>
      </w:pPr>
    </w:p>
    <w:tbl>
      <w:tblPr>
        <w:tblW w:w="4658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3878"/>
        <w:gridCol w:w="2607"/>
      </w:tblGrid>
      <w:tr w:rsidR="009B127C" w:rsidRPr="003850A5" w:rsidTr="009B127C">
        <w:tc>
          <w:tcPr>
            <w:tcW w:w="1567" w:type="pct"/>
          </w:tcPr>
          <w:p w:rsidR="009B127C" w:rsidRPr="003850A5" w:rsidRDefault="009B127C" w:rsidP="009B127C">
            <w:pPr>
              <w:rPr>
                <w:b/>
                <w:bCs/>
                <w:i/>
                <w:sz w:val="24"/>
                <w:szCs w:val="24"/>
              </w:rPr>
            </w:pPr>
            <w:r w:rsidRPr="003850A5">
              <w:rPr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2053" w:type="pct"/>
          </w:tcPr>
          <w:p w:rsidR="009B127C" w:rsidRPr="003850A5" w:rsidRDefault="009B127C" w:rsidP="009B127C">
            <w:pPr>
              <w:rPr>
                <w:b/>
                <w:bCs/>
                <w:i/>
                <w:sz w:val="24"/>
                <w:szCs w:val="24"/>
              </w:rPr>
            </w:pPr>
            <w:r w:rsidRPr="003850A5">
              <w:rPr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380" w:type="pct"/>
          </w:tcPr>
          <w:p w:rsidR="009B127C" w:rsidRPr="003850A5" w:rsidRDefault="009B127C" w:rsidP="009B127C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М</w:t>
            </w:r>
            <w:r w:rsidRPr="003850A5">
              <w:rPr>
                <w:b/>
                <w:bCs/>
                <w:i/>
                <w:sz w:val="24"/>
                <w:szCs w:val="24"/>
              </w:rPr>
              <w:t>етоды оценки</w:t>
            </w:r>
          </w:p>
        </w:tc>
      </w:tr>
      <w:tr w:rsidR="009B127C" w:rsidRPr="0041171B" w:rsidTr="009B127C">
        <w:tc>
          <w:tcPr>
            <w:tcW w:w="1567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 w:rsidRPr="0041171B">
              <w:rPr>
                <w:bCs/>
                <w:sz w:val="24"/>
                <w:szCs w:val="24"/>
              </w:rPr>
              <w:t>Основные понятия и аксиомы теоретической механики, законы равновесия и перемещения тел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53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Точное перечисление условий равновесия системы сходящихся сил и системы произвольно расположенных сил.</w:t>
            </w:r>
          </w:p>
        </w:tc>
        <w:tc>
          <w:tcPr>
            <w:tcW w:w="1380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Текущий контроль в форме практических занятий по темам: 1.1.,1.2.,1.3.,1.4.,1.6</w:t>
            </w:r>
          </w:p>
        </w:tc>
      </w:tr>
      <w:tr w:rsidR="009B127C" w:rsidRPr="0041171B" w:rsidTr="009B127C">
        <w:tc>
          <w:tcPr>
            <w:tcW w:w="1567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Методики выполнения основных расчетов по теоретической механике, сопротивлению материалов и деталям машин.</w:t>
            </w:r>
          </w:p>
        </w:tc>
        <w:tc>
          <w:tcPr>
            <w:tcW w:w="2053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Обоснованный выбор методики выполнения расчета.</w:t>
            </w:r>
          </w:p>
        </w:tc>
        <w:tc>
          <w:tcPr>
            <w:tcW w:w="1380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Текущий контроль в форме практических занятий по темам: 1.4.,1.7., 2.2., 2.5.,2.6,3.3.-3.8</w:t>
            </w:r>
          </w:p>
        </w:tc>
      </w:tr>
      <w:tr w:rsidR="009B127C" w:rsidRPr="0041171B" w:rsidTr="009B127C">
        <w:tc>
          <w:tcPr>
            <w:tcW w:w="1567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Основы конструирования деталей и сборочных единиц.</w:t>
            </w:r>
          </w:p>
        </w:tc>
        <w:tc>
          <w:tcPr>
            <w:tcW w:w="2053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Сформулированы основные понятия и принципы конструирования деталей.</w:t>
            </w:r>
          </w:p>
        </w:tc>
        <w:tc>
          <w:tcPr>
            <w:tcW w:w="1380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Текущий контроль в форме практических занятий по темам: 3.1., 3.3,3.4.,3.9</w:t>
            </w:r>
          </w:p>
        </w:tc>
      </w:tr>
      <w:tr w:rsidR="009B127C" w:rsidRPr="003C7B8F" w:rsidTr="009B127C">
        <w:tc>
          <w:tcPr>
            <w:tcW w:w="1567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 w:rsidRPr="003C7B8F">
              <w:rPr>
                <w:bCs/>
                <w:sz w:val="24"/>
                <w:szCs w:val="24"/>
              </w:rPr>
              <w:t xml:space="preserve">Производить расчеты на прочность </w:t>
            </w:r>
            <w:r>
              <w:rPr>
                <w:bCs/>
                <w:sz w:val="24"/>
                <w:szCs w:val="24"/>
              </w:rPr>
              <w:t>при растяжении-сжатии, срезе и смятии, кручении и изгибе.</w:t>
            </w:r>
          </w:p>
        </w:tc>
        <w:tc>
          <w:tcPr>
            <w:tcW w:w="2053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расчетов на прочность при растяжении и сжатии, срезе и смятии, правильно и в соответствии с алгоритмом</w:t>
            </w:r>
          </w:p>
        </w:tc>
        <w:tc>
          <w:tcPr>
            <w:tcW w:w="1380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Экспертная оценка выполнения расчетно-графических работ по темам: 2.1.-2.6</w:t>
            </w:r>
          </w:p>
        </w:tc>
      </w:tr>
      <w:tr w:rsidR="009B127C" w:rsidRPr="003C7B8F" w:rsidTr="009B127C">
        <w:tc>
          <w:tcPr>
            <w:tcW w:w="1567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Выбирать рациональные формы поперечных сечений </w:t>
            </w:r>
          </w:p>
        </w:tc>
        <w:tc>
          <w:tcPr>
            <w:tcW w:w="2053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Выбор формы поперечных сечений осуществлен рационально и в соответствии с видом сечений</w:t>
            </w:r>
          </w:p>
        </w:tc>
        <w:tc>
          <w:tcPr>
            <w:tcW w:w="1380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Экспертная оценка выполнения расчетно-графических работ по темам: 2.1.-2.6</w:t>
            </w:r>
          </w:p>
        </w:tc>
      </w:tr>
      <w:tr w:rsidR="009B127C" w:rsidRPr="003C7B8F" w:rsidTr="009B127C">
        <w:tc>
          <w:tcPr>
            <w:tcW w:w="1567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Производить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2053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Расчет передач выполнен точно и в соответствии с алгоритмом</w:t>
            </w:r>
          </w:p>
        </w:tc>
        <w:tc>
          <w:tcPr>
            <w:tcW w:w="1380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Экспертная оценка выполнения практических и расчетно-графических работ по темам: 3.3,3.4,3.6.,3.8.</w:t>
            </w:r>
          </w:p>
        </w:tc>
      </w:tr>
      <w:tr w:rsidR="009B127C" w:rsidRPr="003C7B8F" w:rsidTr="009B127C">
        <w:tc>
          <w:tcPr>
            <w:tcW w:w="1567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Производить проектировочный проверочный расчеты валов </w:t>
            </w:r>
          </w:p>
        </w:tc>
        <w:tc>
          <w:tcPr>
            <w:tcW w:w="2053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Проектировочный и проверочный расчеты выполнены точно и в соответствии с алгоритмом</w:t>
            </w:r>
          </w:p>
        </w:tc>
        <w:tc>
          <w:tcPr>
            <w:tcW w:w="1380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Экспертная оценка выполнения практических и расчетно-графических работ по темам: 3.3- 3.8.</w:t>
            </w:r>
          </w:p>
        </w:tc>
      </w:tr>
      <w:tr w:rsidR="009B127C" w:rsidRPr="003C7B8F" w:rsidTr="009B127C">
        <w:tc>
          <w:tcPr>
            <w:tcW w:w="1567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Производить подбор и расчет подшипников качения</w:t>
            </w:r>
          </w:p>
        </w:tc>
        <w:tc>
          <w:tcPr>
            <w:tcW w:w="2053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Расчет выполнен правильно в соответствии с заданием</w:t>
            </w:r>
          </w:p>
        </w:tc>
        <w:tc>
          <w:tcPr>
            <w:tcW w:w="1380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Экспертная оценка выполнения практических и расчетно-графических работ по темам: 3.3- 3.8.</w:t>
            </w:r>
          </w:p>
        </w:tc>
      </w:tr>
    </w:tbl>
    <w:p w:rsidR="005710DE" w:rsidRDefault="005710DE" w:rsidP="005710DE">
      <w:pPr>
        <w:pStyle w:val="aa"/>
        <w:ind w:left="0" w:right="800"/>
        <w:jc w:val="both"/>
        <w:rPr>
          <w:rFonts w:eastAsia="Gabriola"/>
          <w:b/>
          <w:bCs/>
          <w:sz w:val="28"/>
        </w:rPr>
      </w:pPr>
    </w:p>
    <w:p w:rsidR="009B127C" w:rsidRPr="005710DE" w:rsidRDefault="009B127C" w:rsidP="005710DE">
      <w:pPr>
        <w:pStyle w:val="aa"/>
        <w:ind w:left="0" w:right="800"/>
        <w:jc w:val="both"/>
        <w:rPr>
          <w:rFonts w:eastAsia="Gabriola"/>
          <w:b/>
          <w:bCs/>
          <w:sz w:val="28"/>
        </w:rPr>
      </w:pPr>
    </w:p>
    <w:p w:rsidR="005710DE" w:rsidRPr="005710DE" w:rsidRDefault="005710DE" w:rsidP="005710DE">
      <w:pPr>
        <w:pStyle w:val="aa"/>
        <w:ind w:left="2880" w:right="800"/>
        <w:jc w:val="both"/>
        <w:rPr>
          <w:sz w:val="28"/>
        </w:rPr>
      </w:pPr>
    </w:p>
    <w:p w:rsidR="00C10F89" w:rsidRPr="007935C1" w:rsidRDefault="00C10F89" w:rsidP="00C10F89">
      <w:pPr>
        <w:spacing w:line="122" w:lineRule="exact"/>
        <w:rPr>
          <w:sz w:val="24"/>
          <w:szCs w:val="24"/>
        </w:rPr>
      </w:pPr>
    </w:p>
    <w:p w:rsidR="00C10F89" w:rsidRPr="006F27E2" w:rsidRDefault="00C10F89" w:rsidP="00C10F89">
      <w:pPr>
        <w:tabs>
          <w:tab w:val="left" w:pos="540"/>
        </w:tabs>
        <w:rPr>
          <w:rFonts w:eastAsia="Times New Roman"/>
          <w:sz w:val="28"/>
          <w:szCs w:val="28"/>
        </w:rPr>
        <w:sectPr w:rsidR="00C10F89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6F27E2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71F" w:rsidRDefault="0093471F" w:rsidP="00FC1588">
      <w:r>
        <w:separator/>
      </w:r>
    </w:p>
  </w:endnote>
  <w:endnote w:type="continuationSeparator" w:id="0">
    <w:p w:rsidR="0093471F" w:rsidRDefault="0093471F" w:rsidP="00FC1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831610"/>
    </w:sdtPr>
    <w:sdtEndPr/>
    <w:sdtContent>
      <w:p w:rsidR="000508C6" w:rsidRDefault="00DF6C5F">
        <w:pPr>
          <w:pStyle w:val="a7"/>
          <w:jc w:val="center"/>
        </w:pPr>
        <w:r>
          <w:fldChar w:fldCharType="begin"/>
        </w:r>
        <w:r w:rsidR="000508C6">
          <w:instrText xml:space="preserve"> PAGE   \* MERGEFORMAT </w:instrText>
        </w:r>
        <w:r>
          <w:fldChar w:fldCharType="separate"/>
        </w:r>
        <w:r w:rsidR="006B7746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0508C6" w:rsidRDefault="000508C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71F" w:rsidRDefault="0093471F" w:rsidP="00FC1588">
      <w:r>
        <w:separator/>
      </w:r>
    </w:p>
  </w:footnote>
  <w:footnote w:type="continuationSeparator" w:id="0">
    <w:p w:rsidR="0093471F" w:rsidRDefault="0093471F" w:rsidP="00FC1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557D5DE5"/>
    <w:multiLevelType w:val="hybridMultilevel"/>
    <w:tmpl w:val="CEE00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543482"/>
    <w:multiLevelType w:val="hybridMultilevel"/>
    <w:tmpl w:val="6C322A26"/>
    <w:lvl w:ilvl="0" w:tplc="534E434A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3E7B"/>
    <w:rsid w:val="00013780"/>
    <w:rsid w:val="000508C6"/>
    <w:rsid w:val="000D5CF6"/>
    <w:rsid w:val="000F203F"/>
    <w:rsid w:val="00100CB9"/>
    <w:rsid w:val="001541BF"/>
    <w:rsid w:val="00154442"/>
    <w:rsid w:val="0016432B"/>
    <w:rsid w:val="00166001"/>
    <w:rsid w:val="00180A88"/>
    <w:rsid w:val="001942DD"/>
    <w:rsid w:val="001B2426"/>
    <w:rsid w:val="001B453C"/>
    <w:rsid w:val="001B5B67"/>
    <w:rsid w:val="001C1B9E"/>
    <w:rsid w:val="001C59E7"/>
    <w:rsid w:val="001F2D4D"/>
    <w:rsid w:val="001F5972"/>
    <w:rsid w:val="00224263"/>
    <w:rsid w:val="00232657"/>
    <w:rsid w:val="00240BE9"/>
    <w:rsid w:val="00253464"/>
    <w:rsid w:val="002B2010"/>
    <w:rsid w:val="002B6685"/>
    <w:rsid w:val="002C46C8"/>
    <w:rsid w:val="002E21BD"/>
    <w:rsid w:val="00312BC1"/>
    <w:rsid w:val="00323A8F"/>
    <w:rsid w:val="0033293C"/>
    <w:rsid w:val="00350B3C"/>
    <w:rsid w:val="00361E86"/>
    <w:rsid w:val="00367634"/>
    <w:rsid w:val="003972D6"/>
    <w:rsid w:val="003B404E"/>
    <w:rsid w:val="003C1910"/>
    <w:rsid w:val="003E3873"/>
    <w:rsid w:val="003F7AD2"/>
    <w:rsid w:val="0045125A"/>
    <w:rsid w:val="00491DA1"/>
    <w:rsid w:val="00493A54"/>
    <w:rsid w:val="004948E9"/>
    <w:rsid w:val="004B3AAE"/>
    <w:rsid w:val="004C536D"/>
    <w:rsid w:val="004E44F6"/>
    <w:rsid w:val="00506DA7"/>
    <w:rsid w:val="00531BED"/>
    <w:rsid w:val="00550A05"/>
    <w:rsid w:val="00554B33"/>
    <w:rsid w:val="005710DE"/>
    <w:rsid w:val="005739BF"/>
    <w:rsid w:val="005A791F"/>
    <w:rsid w:val="005B10ED"/>
    <w:rsid w:val="005C001B"/>
    <w:rsid w:val="005C2BD1"/>
    <w:rsid w:val="005C6AE2"/>
    <w:rsid w:val="005F70F4"/>
    <w:rsid w:val="00601FB2"/>
    <w:rsid w:val="006330DF"/>
    <w:rsid w:val="00641A52"/>
    <w:rsid w:val="00650104"/>
    <w:rsid w:val="006A58B2"/>
    <w:rsid w:val="006B3F2A"/>
    <w:rsid w:val="006B42A2"/>
    <w:rsid w:val="006B7746"/>
    <w:rsid w:val="006E3F92"/>
    <w:rsid w:val="006F27E2"/>
    <w:rsid w:val="006F6445"/>
    <w:rsid w:val="00703025"/>
    <w:rsid w:val="0071160D"/>
    <w:rsid w:val="00712F06"/>
    <w:rsid w:val="00716182"/>
    <w:rsid w:val="00733F8A"/>
    <w:rsid w:val="0078748B"/>
    <w:rsid w:val="007B0ECA"/>
    <w:rsid w:val="007D1ED4"/>
    <w:rsid w:val="007F193D"/>
    <w:rsid w:val="007F68B1"/>
    <w:rsid w:val="008064EA"/>
    <w:rsid w:val="00807120"/>
    <w:rsid w:val="00864486"/>
    <w:rsid w:val="00893022"/>
    <w:rsid w:val="00896822"/>
    <w:rsid w:val="008A132C"/>
    <w:rsid w:val="008A58BF"/>
    <w:rsid w:val="008B03B1"/>
    <w:rsid w:val="008C3F69"/>
    <w:rsid w:val="008D0A06"/>
    <w:rsid w:val="008E74F3"/>
    <w:rsid w:val="008F323A"/>
    <w:rsid w:val="0091107B"/>
    <w:rsid w:val="009233AE"/>
    <w:rsid w:val="0093471F"/>
    <w:rsid w:val="009676D4"/>
    <w:rsid w:val="00974288"/>
    <w:rsid w:val="009B127C"/>
    <w:rsid w:val="009B7B49"/>
    <w:rsid w:val="009D7DEE"/>
    <w:rsid w:val="009F3683"/>
    <w:rsid w:val="00A24067"/>
    <w:rsid w:val="00A30D3A"/>
    <w:rsid w:val="00A37C54"/>
    <w:rsid w:val="00A43E7B"/>
    <w:rsid w:val="00A73C5F"/>
    <w:rsid w:val="00AA4DE7"/>
    <w:rsid w:val="00AB3553"/>
    <w:rsid w:val="00AB773C"/>
    <w:rsid w:val="00AD2ACA"/>
    <w:rsid w:val="00AF5911"/>
    <w:rsid w:val="00B12EFF"/>
    <w:rsid w:val="00B169B2"/>
    <w:rsid w:val="00B259C4"/>
    <w:rsid w:val="00B271DC"/>
    <w:rsid w:val="00B34AB3"/>
    <w:rsid w:val="00B401AE"/>
    <w:rsid w:val="00B4427F"/>
    <w:rsid w:val="00B66A07"/>
    <w:rsid w:val="00B7432D"/>
    <w:rsid w:val="00B81B7F"/>
    <w:rsid w:val="00BA1C0C"/>
    <w:rsid w:val="00BC5C7A"/>
    <w:rsid w:val="00BD67F2"/>
    <w:rsid w:val="00BE6456"/>
    <w:rsid w:val="00C10F89"/>
    <w:rsid w:val="00C165A1"/>
    <w:rsid w:val="00C30B12"/>
    <w:rsid w:val="00C500D6"/>
    <w:rsid w:val="00C60F60"/>
    <w:rsid w:val="00C85016"/>
    <w:rsid w:val="00C87942"/>
    <w:rsid w:val="00C9023A"/>
    <w:rsid w:val="00CB0156"/>
    <w:rsid w:val="00CB233F"/>
    <w:rsid w:val="00CB3EF7"/>
    <w:rsid w:val="00CB535B"/>
    <w:rsid w:val="00CD6965"/>
    <w:rsid w:val="00D019F7"/>
    <w:rsid w:val="00D154EC"/>
    <w:rsid w:val="00D15C9E"/>
    <w:rsid w:val="00D17B7C"/>
    <w:rsid w:val="00D25A53"/>
    <w:rsid w:val="00D40948"/>
    <w:rsid w:val="00D80A5C"/>
    <w:rsid w:val="00D86FFB"/>
    <w:rsid w:val="00D87766"/>
    <w:rsid w:val="00D97E36"/>
    <w:rsid w:val="00DB22CE"/>
    <w:rsid w:val="00DC2CB1"/>
    <w:rsid w:val="00DD703E"/>
    <w:rsid w:val="00DF6C5F"/>
    <w:rsid w:val="00E058A9"/>
    <w:rsid w:val="00E36E6D"/>
    <w:rsid w:val="00E46A2C"/>
    <w:rsid w:val="00E536D1"/>
    <w:rsid w:val="00E57938"/>
    <w:rsid w:val="00E66728"/>
    <w:rsid w:val="00E67484"/>
    <w:rsid w:val="00E75BD7"/>
    <w:rsid w:val="00E97C7D"/>
    <w:rsid w:val="00EA7018"/>
    <w:rsid w:val="00EC2437"/>
    <w:rsid w:val="00EC7B17"/>
    <w:rsid w:val="00ED2296"/>
    <w:rsid w:val="00EE35B7"/>
    <w:rsid w:val="00EE5BA1"/>
    <w:rsid w:val="00EF2DB2"/>
    <w:rsid w:val="00EF6884"/>
    <w:rsid w:val="00EF70D9"/>
    <w:rsid w:val="00F206ED"/>
    <w:rsid w:val="00F401F6"/>
    <w:rsid w:val="00F4161B"/>
    <w:rsid w:val="00F46DBF"/>
    <w:rsid w:val="00F55519"/>
    <w:rsid w:val="00F65D6C"/>
    <w:rsid w:val="00F65F69"/>
    <w:rsid w:val="00F74130"/>
    <w:rsid w:val="00F832E5"/>
    <w:rsid w:val="00F9288D"/>
    <w:rsid w:val="00FA316B"/>
    <w:rsid w:val="00FC1588"/>
    <w:rsid w:val="00FD7D4A"/>
    <w:rsid w:val="00FE156F"/>
    <w:rsid w:val="00FE49A7"/>
    <w:rsid w:val="00FF24B7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CE92"/>
  <w15:docId w15:val="{A2BD8444-59D1-4AFE-A2AA-504E49DF1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C6AE2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77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DA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5C6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"/>
    <w:basedOn w:val="a"/>
    <w:rsid w:val="005C6AE2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5C6AE2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C6A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C15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nhideWhenUsed/>
    <w:rsid w:val="00FC15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06DA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rsid w:val="00506DA7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06D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506DA7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506DA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B773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9">
    <w:name w:val="Emphasis"/>
    <w:basedOn w:val="a0"/>
    <w:uiPriority w:val="20"/>
    <w:qFormat/>
    <w:rsid w:val="00AB773C"/>
    <w:rPr>
      <w:i/>
    </w:rPr>
  </w:style>
  <w:style w:type="paragraph" w:customStyle="1" w:styleId="Default">
    <w:name w:val="Default"/>
    <w:rsid w:val="00AB77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E3F92"/>
    <w:pPr>
      <w:ind w:left="720"/>
      <w:contextualSpacing/>
    </w:pPr>
    <w:rPr>
      <w:rFonts w:eastAsia="Times New Roman"/>
      <w:sz w:val="24"/>
      <w:szCs w:val="24"/>
    </w:rPr>
  </w:style>
  <w:style w:type="paragraph" w:customStyle="1" w:styleId="Style24">
    <w:name w:val="Style24"/>
    <w:basedOn w:val="a"/>
    <w:uiPriority w:val="99"/>
    <w:rsid w:val="006E3F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b">
    <w:name w:val="Normal (Web)"/>
    <w:aliases w:val="Обычный (Web),Обычный (веб)1"/>
    <w:basedOn w:val="a"/>
    <w:uiPriority w:val="99"/>
    <w:qFormat/>
    <w:rsid w:val="006E3F92"/>
    <w:pPr>
      <w:widowControl w:val="0"/>
    </w:pPr>
    <w:rPr>
      <w:sz w:val="24"/>
      <w:szCs w:val="24"/>
      <w:lang w:val="en-US" w:eastAsia="nl-NL"/>
    </w:rPr>
  </w:style>
  <w:style w:type="paragraph" w:styleId="ac">
    <w:name w:val="No Spacing"/>
    <w:link w:val="ad"/>
    <w:uiPriority w:val="99"/>
    <w:qFormat/>
    <w:rsid w:val="00896822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Без интервала Знак"/>
    <w:basedOn w:val="a0"/>
    <w:link w:val="ac"/>
    <w:uiPriority w:val="1"/>
    <w:locked/>
    <w:rsid w:val="00896822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Standard">
    <w:name w:val="Standard"/>
    <w:rsid w:val="002C46C8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B22C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22CE"/>
    <w:rPr>
      <w:rFonts w:ascii="Tahoma" w:eastAsiaTheme="minorEastAsia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rsid w:val="006B42A2"/>
    <w:rPr>
      <w:color w:val="0000FF"/>
      <w:u w:val="single"/>
    </w:rPr>
  </w:style>
  <w:style w:type="paragraph" w:customStyle="1" w:styleId="c1">
    <w:name w:val="c1"/>
    <w:basedOn w:val="a"/>
    <w:rsid w:val="005710D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5710DE"/>
    <w:rPr>
      <w:rFonts w:cs="Times New Roman"/>
    </w:rPr>
  </w:style>
  <w:style w:type="table" w:styleId="11">
    <w:name w:val="Table Grid 1"/>
    <w:basedOn w:val="a1"/>
    <w:rsid w:val="001B45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1">
    <w:name w:val="Знак Знак Знак Знак Знак Знак Знак"/>
    <w:basedOn w:val="a"/>
    <w:rsid w:val="001B453C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2">
    <w:name w:val="page number"/>
    <w:basedOn w:val="a0"/>
    <w:rsid w:val="001B453C"/>
  </w:style>
  <w:style w:type="paragraph" w:customStyle="1" w:styleId="c18">
    <w:name w:val="c18"/>
    <w:basedOn w:val="a"/>
    <w:rsid w:val="001B453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11">
    <w:name w:val="c11"/>
    <w:basedOn w:val="a"/>
    <w:rsid w:val="001B453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8">
    <w:name w:val="c8"/>
    <w:basedOn w:val="a0"/>
    <w:rsid w:val="001B453C"/>
  </w:style>
  <w:style w:type="paragraph" w:styleId="af3">
    <w:name w:val="Body Text"/>
    <w:basedOn w:val="a"/>
    <w:link w:val="af4"/>
    <w:uiPriority w:val="99"/>
    <w:unhideWhenUsed/>
    <w:rsid w:val="001B453C"/>
    <w:pPr>
      <w:spacing w:after="120"/>
    </w:pPr>
    <w:rPr>
      <w:rFonts w:eastAsia="MS Mincho"/>
      <w:sz w:val="24"/>
      <w:szCs w:val="24"/>
    </w:rPr>
  </w:style>
  <w:style w:type="character" w:customStyle="1" w:styleId="af4">
    <w:name w:val="Основной текст Знак"/>
    <w:basedOn w:val="a0"/>
    <w:link w:val="af3"/>
    <w:uiPriority w:val="99"/>
    <w:rsid w:val="001B453C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0pt">
    <w:name w:val="Основной текст + Интервал 0 pt"/>
    <w:rsid w:val="001B45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17</Pages>
  <Words>3670</Words>
  <Characters>20925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23</cp:revision>
  <dcterms:created xsi:type="dcterms:W3CDTF">2017-11-14T05:01:00Z</dcterms:created>
  <dcterms:modified xsi:type="dcterms:W3CDTF">2024-05-31T00:27:00Z</dcterms:modified>
</cp:coreProperties>
</file>